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EB601" w14:textId="77777777" w:rsidR="0003523D" w:rsidRDefault="0003523D" w:rsidP="00832056">
      <w:pPr>
        <w:pStyle w:val="Glava"/>
        <w:tabs>
          <w:tab w:val="clear" w:pos="4320"/>
          <w:tab w:val="clear" w:pos="8640"/>
          <w:tab w:val="left" w:pos="5112"/>
        </w:tabs>
        <w:spacing w:before="120" w:line="240" w:lineRule="exact"/>
        <w:rPr>
          <w:rFonts w:cs="Arial"/>
          <w:szCs w:val="20"/>
        </w:rPr>
      </w:pPr>
    </w:p>
    <w:p w14:paraId="7890EC42" w14:textId="77777777" w:rsidR="0003523D" w:rsidRDefault="0003523D" w:rsidP="00832056">
      <w:pPr>
        <w:pStyle w:val="Glava"/>
        <w:tabs>
          <w:tab w:val="clear" w:pos="4320"/>
          <w:tab w:val="clear" w:pos="8640"/>
          <w:tab w:val="left" w:pos="5112"/>
        </w:tabs>
        <w:spacing w:before="120" w:line="240" w:lineRule="exact"/>
        <w:rPr>
          <w:rFonts w:cs="Arial"/>
          <w:szCs w:val="20"/>
        </w:rPr>
      </w:pPr>
    </w:p>
    <w:p w14:paraId="2F55E563" w14:textId="59D91895" w:rsidR="00832056" w:rsidRPr="00AE085E" w:rsidRDefault="00832056" w:rsidP="00832056">
      <w:pPr>
        <w:pStyle w:val="Glava"/>
        <w:tabs>
          <w:tab w:val="clear" w:pos="4320"/>
          <w:tab w:val="clear" w:pos="8640"/>
          <w:tab w:val="left" w:pos="5112"/>
        </w:tabs>
        <w:spacing w:before="120" w:line="240" w:lineRule="exact"/>
        <w:rPr>
          <w:rFonts w:cs="Arial"/>
          <w:szCs w:val="20"/>
        </w:rPr>
      </w:pPr>
      <w:r w:rsidRPr="00AE085E">
        <w:rPr>
          <w:rFonts w:cs="Arial"/>
          <w:noProof/>
          <w:szCs w:val="20"/>
        </w:rPr>
        <w:drawing>
          <wp:anchor distT="0" distB="0" distL="114300" distR="114300" simplePos="0" relativeHeight="251659264" behindDoc="0" locked="0" layoutInCell="1" allowOverlap="1" wp14:anchorId="59EDBD40" wp14:editId="11C01C88">
            <wp:simplePos x="0" y="0"/>
            <wp:positionH relativeFrom="page">
              <wp:posOffset>0</wp:posOffset>
            </wp:positionH>
            <wp:positionV relativeFrom="page">
              <wp:posOffset>0</wp:posOffset>
            </wp:positionV>
            <wp:extent cx="4321810" cy="1125855"/>
            <wp:effectExtent l="0" t="0" r="2540" b="0"/>
            <wp:wrapSquare wrapText="bothSides"/>
            <wp:docPr id="1" name="Slika 1" descr="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2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085E">
        <w:rPr>
          <w:rFonts w:cs="Arial"/>
          <w:szCs w:val="20"/>
        </w:rPr>
        <w:t>Erjavčeva 15, 1000 Ljubljana</w:t>
      </w:r>
      <w:r w:rsidRPr="00AE085E">
        <w:rPr>
          <w:rFonts w:cs="Arial"/>
          <w:szCs w:val="20"/>
        </w:rPr>
        <w:tab/>
        <w:t>T: 01 230 80 00, 01 230 80 01</w:t>
      </w:r>
    </w:p>
    <w:p w14:paraId="0D4DC53C" w14:textId="77777777" w:rsidR="00832056" w:rsidRPr="00AE085E" w:rsidRDefault="00832056" w:rsidP="00832056">
      <w:pPr>
        <w:pStyle w:val="Glava"/>
        <w:tabs>
          <w:tab w:val="clear" w:pos="4320"/>
          <w:tab w:val="clear" w:pos="8640"/>
          <w:tab w:val="left" w:pos="5112"/>
        </w:tabs>
        <w:spacing w:line="240" w:lineRule="exact"/>
        <w:outlineLvl w:val="0"/>
        <w:rPr>
          <w:rFonts w:cs="Arial"/>
          <w:szCs w:val="20"/>
        </w:rPr>
      </w:pPr>
      <w:r w:rsidRPr="00AE085E">
        <w:rPr>
          <w:rFonts w:cs="Arial"/>
          <w:szCs w:val="20"/>
        </w:rPr>
        <w:tab/>
        <w:t xml:space="preserve">F: 01 230 80 17 </w:t>
      </w:r>
    </w:p>
    <w:p w14:paraId="7B944019" w14:textId="77777777" w:rsidR="00832056" w:rsidRPr="00AE085E" w:rsidRDefault="00832056" w:rsidP="00832056">
      <w:pPr>
        <w:pStyle w:val="Glava"/>
        <w:tabs>
          <w:tab w:val="clear" w:pos="4320"/>
          <w:tab w:val="clear" w:pos="8640"/>
          <w:tab w:val="left" w:pos="5112"/>
        </w:tabs>
        <w:spacing w:line="240" w:lineRule="exact"/>
        <w:outlineLvl w:val="0"/>
        <w:rPr>
          <w:rFonts w:cs="Arial"/>
          <w:szCs w:val="20"/>
        </w:rPr>
      </w:pPr>
      <w:r w:rsidRPr="00AE085E">
        <w:rPr>
          <w:rFonts w:cs="Arial"/>
          <w:szCs w:val="20"/>
        </w:rPr>
        <w:tab/>
        <w:t>E: urad.slovenci@gov.si</w:t>
      </w:r>
    </w:p>
    <w:p w14:paraId="016BECDB" w14:textId="77777777" w:rsidR="00832056" w:rsidRPr="00AE085E" w:rsidRDefault="00832056" w:rsidP="00832056">
      <w:pPr>
        <w:pStyle w:val="Glava"/>
        <w:tabs>
          <w:tab w:val="clear" w:pos="4320"/>
          <w:tab w:val="clear" w:pos="8640"/>
          <w:tab w:val="left" w:pos="5112"/>
        </w:tabs>
        <w:spacing w:line="240" w:lineRule="exact"/>
        <w:rPr>
          <w:rFonts w:cs="Arial"/>
          <w:szCs w:val="20"/>
        </w:rPr>
      </w:pPr>
      <w:r w:rsidRPr="00AE085E">
        <w:rPr>
          <w:rFonts w:cs="Arial"/>
          <w:szCs w:val="20"/>
        </w:rPr>
        <w:tab/>
        <w:t>www.uszs.gov.si</w:t>
      </w:r>
    </w:p>
    <w:p w14:paraId="246A4515" w14:textId="77777777" w:rsidR="00832056" w:rsidRPr="00AE085E" w:rsidRDefault="00832056" w:rsidP="00832056">
      <w:pPr>
        <w:pStyle w:val="Odstavekseznama1"/>
        <w:spacing w:line="260" w:lineRule="exact"/>
        <w:ind w:left="0"/>
        <w:rPr>
          <w:rFonts w:ascii="Arial" w:hAnsi="Arial" w:cs="Arial"/>
          <w:b/>
          <w:sz w:val="20"/>
          <w:szCs w:val="20"/>
        </w:rPr>
      </w:pPr>
    </w:p>
    <w:p w14:paraId="1BE900F6" w14:textId="77777777" w:rsidR="00832056" w:rsidRDefault="00832056" w:rsidP="00832056">
      <w:pPr>
        <w:pStyle w:val="Odstavekseznama1"/>
        <w:spacing w:line="260" w:lineRule="exact"/>
        <w:ind w:left="0"/>
        <w:rPr>
          <w:rFonts w:ascii="Arial" w:hAnsi="Arial" w:cs="Arial"/>
          <w:b/>
          <w:sz w:val="20"/>
          <w:szCs w:val="20"/>
        </w:rPr>
      </w:pPr>
    </w:p>
    <w:p w14:paraId="54D6A389" w14:textId="77777777" w:rsidR="00832056" w:rsidRDefault="00832056" w:rsidP="00832056">
      <w:pPr>
        <w:pStyle w:val="Odstavekseznama1"/>
        <w:spacing w:line="260" w:lineRule="exact"/>
        <w:ind w:left="0"/>
        <w:rPr>
          <w:rFonts w:ascii="Arial" w:hAnsi="Arial" w:cs="Arial"/>
          <w:b/>
          <w:sz w:val="20"/>
          <w:szCs w:val="20"/>
        </w:rPr>
      </w:pPr>
    </w:p>
    <w:p w14:paraId="494CAFE0" w14:textId="77777777" w:rsidR="00832056" w:rsidRPr="00AE085E" w:rsidRDefault="00832056" w:rsidP="00832056">
      <w:pPr>
        <w:pStyle w:val="Odstavekseznama1"/>
        <w:spacing w:line="260" w:lineRule="exact"/>
        <w:ind w:left="0"/>
        <w:rPr>
          <w:rFonts w:ascii="Arial" w:hAnsi="Arial" w:cs="Arial"/>
          <w:b/>
          <w:sz w:val="20"/>
          <w:szCs w:val="20"/>
        </w:rPr>
      </w:pPr>
    </w:p>
    <w:p w14:paraId="1E03F227" w14:textId="77777777" w:rsidR="00832056" w:rsidRPr="00AE085E" w:rsidRDefault="00832056" w:rsidP="00832056">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32056" w:rsidRPr="00AE085E" w14:paraId="3D6628A9" w14:textId="77777777" w:rsidTr="009A176B">
        <w:trPr>
          <w:gridAfter w:val="2"/>
          <w:wAfter w:w="3067" w:type="dxa"/>
        </w:trPr>
        <w:tc>
          <w:tcPr>
            <w:tcW w:w="6096" w:type="dxa"/>
            <w:gridSpan w:val="2"/>
          </w:tcPr>
          <w:p w14:paraId="186D8A7A" w14:textId="107776A8" w:rsidR="00832056" w:rsidRPr="00AE085E" w:rsidRDefault="00832056" w:rsidP="009A176B">
            <w:pPr>
              <w:pStyle w:val="Neotevilenodstavek"/>
              <w:spacing w:before="0" w:after="0" w:line="260" w:lineRule="exact"/>
              <w:jc w:val="left"/>
              <w:rPr>
                <w:sz w:val="20"/>
                <w:szCs w:val="20"/>
              </w:rPr>
            </w:pPr>
            <w:r w:rsidRPr="00AE085E">
              <w:rPr>
                <w:sz w:val="20"/>
                <w:szCs w:val="20"/>
              </w:rPr>
              <w:t>Številka:</w:t>
            </w:r>
            <w:r w:rsidR="005D59F6">
              <w:rPr>
                <w:sz w:val="20"/>
                <w:szCs w:val="20"/>
              </w:rPr>
              <w:t xml:space="preserve"> </w:t>
            </w:r>
            <w:r w:rsidR="005C3740">
              <w:rPr>
                <w:sz w:val="20"/>
                <w:szCs w:val="20"/>
              </w:rPr>
              <w:t>007-7/2021/</w:t>
            </w:r>
            <w:r w:rsidR="00553369">
              <w:rPr>
                <w:sz w:val="20"/>
                <w:szCs w:val="20"/>
              </w:rPr>
              <w:t>4</w:t>
            </w:r>
          </w:p>
        </w:tc>
      </w:tr>
      <w:tr w:rsidR="00832056" w:rsidRPr="00AE085E" w14:paraId="1C178832" w14:textId="77777777" w:rsidTr="009A176B">
        <w:trPr>
          <w:gridAfter w:val="2"/>
          <w:wAfter w:w="3067" w:type="dxa"/>
        </w:trPr>
        <w:tc>
          <w:tcPr>
            <w:tcW w:w="6096" w:type="dxa"/>
            <w:gridSpan w:val="2"/>
          </w:tcPr>
          <w:p w14:paraId="1332BA08" w14:textId="23E1F63B" w:rsidR="00832056" w:rsidRPr="00AE085E" w:rsidRDefault="00832056" w:rsidP="009A176B">
            <w:pPr>
              <w:pStyle w:val="Neotevilenodstavek"/>
              <w:spacing w:before="0" w:after="0" w:line="260" w:lineRule="exact"/>
              <w:jc w:val="left"/>
              <w:rPr>
                <w:sz w:val="20"/>
                <w:szCs w:val="20"/>
              </w:rPr>
            </w:pPr>
            <w:r w:rsidRPr="00AE085E">
              <w:rPr>
                <w:sz w:val="20"/>
                <w:szCs w:val="20"/>
              </w:rPr>
              <w:t>Ljubljana,</w:t>
            </w:r>
            <w:r w:rsidR="00360AA5">
              <w:rPr>
                <w:sz w:val="20"/>
                <w:szCs w:val="20"/>
              </w:rPr>
              <w:t xml:space="preserve"> 1</w:t>
            </w:r>
            <w:r w:rsidR="005C3740">
              <w:rPr>
                <w:sz w:val="20"/>
                <w:szCs w:val="20"/>
              </w:rPr>
              <w:t>3</w:t>
            </w:r>
            <w:r w:rsidR="00360AA5">
              <w:rPr>
                <w:sz w:val="20"/>
                <w:szCs w:val="20"/>
              </w:rPr>
              <w:t>. 7. 2021</w:t>
            </w:r>
          </w:p>
        </w:tc>
      </w:tr>
      <w:tr w:rsidR="00832056" w:rsidRPr="00AE085E" w14:paraId="5749B2BF" w14:textId="77777777" w:rsidTr="009A176B">
        <w:trPr>
          <w:gridAfter w:val="2"/>
          <w:wAfter w:w="3067" w:type="dxa"/>
        </w:trPr>
        <w:tc>
          <w:tcPr>
            <w:tcW w:w="6096" w:type="dxa"/>
            <w:gridSpan w:val="2"/>
          </w:tcPr>
          <w:p w14:paraId="4DD09DFC" w14:textId="6A71A054" w:rsidR="00832056" w:rsidRPr="00AE085E" w:rsidRDefault="00832056" w:rsidP="009A176B">
            <w:pPr>
              <w:pStyle w:val="Neotevilenodstavek"/>
              <w:spacing w:before="0" w:after="0" w:line="260" w:lineRule="exact"/>
              <w:jc w:val="left"/>
              <w:rPr>
                <w:sz w:val="20"/>
                <w:szCs w:val="20"/>
              </w:rPr>
            </w:pPr>
            <w:r w:rsidRPr="00AE085E">
              <w:rPr>
                <w:iCs/>
                <w:sz w:val="20"/>
                <w:szCs w:val="20"/>
              </w:rPr>
              <w:t xml:space="preserve">EVA </w:t>
            </w:r>
            <w:r w:rsidR="00867387">
              <w:rPr>
                <w:iCs/>
                <w:sz w:val="20"/>
                <w:szCs w:val="20"/>
              </w:rPr>
              <w:t>2021-1537-0001</w:t>
            </w:r>
          </w:p>
        </w:tc>
      </w:tr>
      <w:tr w:rsidR="00832056" w:rsidRPr="00AE085E" w14:paraId="26EED239" w14:textId="77777777" w:rsidTr="009A176B">
        <w:trPr>
          <w:gridAfter w:val="2"/>
          <w:wAfter w:w="3067" w:type="dxa"/>
        </w:trPr>
        <w:tc>
          <w:tcPr>
            <w:tcW w:w="6096" w:type="dxa"/>
            <w:gridSpan w:val="2"/>
          </w:tcPr>
          <w:p w14:paraId="415B404C" w14:textId="77777777" w:rsidR="00832056" w:rsidRPr="00AE085E" w:rsidRDefault="00832056" w:rsidP="009A176B">
            <w:pPr>
              <w:rPr>
                <w:rFonts w:cs="Arial"/>
                <w:szCs w:val="20"/>
              </w:rPr>
            </w:pPr>
          </w:p>
          <w:p w14:paraId="64BE8790" w14:textId="77777777" w:rsidR="00832056" w:rsidRPr="00AE085E" w:rsidRDefault="00832056" w:rsidP="009A176B">
            <w:pPr>
              <w:rPr>
                <w:rFonts w:cs="Arial"/>
                <w:szCs w:val="20"/>
              </w:rPr>
            </w:pPr>
            <w:r w:rsidRPr="00AE085E">
              <w:rPr>
                <w:rFonts w:cs="Arial"/>
                <w:szCs w:val="20"/>
              </w:rPr>
              <w:t>GENERALNI SEKRETARIAT VLADE REPUBLIKE SLOVENIJE</w:t>
            </w:r>
          </w:p>
          <w:p w14:paraId="7C6384FD" w14:textId="77777777" w:rsidR="00832056" w:rsidRPr="00AE085E" w:rsidRDefault="00553369" w:rsidP="009A176B">
            <w:pPr>
              <w:rPr>
                <w:rFonts w:cs="Arial"/>
                <w:szCs w:val="20"/>
              </w:rPr>
            </w:pPr>
            <w:hyperlink r:id="rId9" w:history="1">
              <w:r w:rsidR="00832056" w:rsidRPr="00AE085E">
                <w:rPr>
                  <w:rStyle w:val="Hiperpovezava"/>
                  <w:rFonts w:cs="Arial"/>
                  <w:szCs w:val="20"/>
                </w:rPr>
                <w:t>Gp.gs@gov.si</w:t>
              </w:r>
            </w:hyperlink>
          </w:p>
          <w:p w14:paraId="10F1CA69" w14:textId="77777777" w:rsidR="00832056" w:rsidRPr="00AE085E" w:rsidRDefault="00832056" w:rsidP="009A176B">
            <w:pPr>
              <w:rPr>
                <w:rFonts w:cs="Arial"/>
                <w:szCs w:val="20"/>
              </w:rPr>
            </w:pPr>
          </w:p>
        </w:tc>
      </w:tr>
      <w:tr w:rsidR="00832056" w:rsidRPr="00AE085E" w14:paraId="200B2576" w14:textId="77777777" w:rsidTr="009A176B">
        <w:tc>
          <w:tcPr>
            <w:tcW w:w="9163" w:type="dxa"/>
            <w:gridSpan w:val="4"/>
          </w:tcPr>
          <w:p w14:paraId="33039166" w14:textId="77777777" w:rsidR="00832056" w:rsidRPr="00187F4F" w:rsidRDefault="00832056" w:rsidP="009A176B">
            <w:pPr>
              <w:pStyle w:val="Naslovpredpisa"/>
              <w:spacing w:before="0" w:after="0" w:line="240" w:lineRule="auto"/>
              <w:jc w:val="left"/>
              <w:rPr>
                <w:sz w:val="20"/>
                <w:szCs w:val="20"/>
              </w:rPr>
            </w:pPr>
          </w:p>
          <w:p w14:paraId="2AEDD4D7" w14:textId="4A01155C" w:rsidR="00832056" w:rsidRPr="000A3113" w:rsidRDefault="00832056" w:rsidP="000A3113">
            <w:pPr>
              <w:pStyle w:val="Naslovpredpisa"/>
              <w:spacing w:line="240" w:lineRule="auto"/>
              <w:jc w:val="both"/>
              <w:rPr>
                <w:bCs/>
                <w:sz w:val="20"/>
                <w:szCs w:val="20"/>
              </w:rPr>
            </w:pPr>
            <w:r w:rsidRPr="00187F4F">
              <w:rPr>
                <w:sz w:val="20"/>
                <w:szCs w:val="20"/>
              </w:rPr>
              <w:t>ZADEVA:</w:t>
            </w:r>
            <w:r w:rsidR="00FE7BDC">
              <w:rPr>
                <w:sz w:val="20"/>
                <w:szCs w:val="20"/>
              </w:rPr>
              <w:t xml:space="preserve"> Uredba o spremembi Uredbe </w:t>
            </w:r>
            <w:r w:rsidR="000A3113" w:rsidRPr="000A3113">
              <w:rPr>
                <w:bCs/>
                <w:sz w:val="20"/>
                <w:szCs w:val="20"/>
              </w:rPr>
              <w:t>o izvajanju finančne podpore za ohranjanje in razvijanje slovenske identitete zunaj Republike Slovenije</w:t>
            </w:r>
            <w:r w:rsidR="000A3113">
              <w:rPr>
                <w:bCs/>
                <w:sz w:val="20"/>
                <w:szCs w:val="20"/>
              </w:rPr>
              <w:t xml:space="preserve"> </w:t>
            </w:r>
            <w:r w:rsidR="00835E6D" w:rsidRPr="00187F4F">
              <w:rPr>
                <w:sz w:val="20"/>
                <w:szCs w:val="20"/>
              </w:rPr>
              <w:t>– predlog za obravnavo</w:t>
            </w:r>
          </w:p>
          <w:p w14:paraId="010B0D55" w14:textId="77777777" w:rsidR="00832056" w:rsidRPr="00AE085E" w:rsidRDefault="00832056" w:rsidP="009A176B">
            <w:pPr>
              <w:pStyle w:val="Naslovpredpisa"/>
              <w:spacing w:before="0" w:after="0" w:line="260" w:lineRule="exact"/>
              <w:jc w:val="left"/>
              <w:rPr>
                <w:sz w:val="20"/>
                <w:szCs w:val="20"/>
              </w:rPr>
            </w:pPr>
          </w:p>
        </w:tc>
      </w:tr>
      <w:tr w:rsidR="00832056" w:rsidRPr="00AE085E" w14:paraId="77B7BD82" w14:textId="77777777" w:rsidTr="009A176B">
        <w:tc>
          <w:tcPr>
            <w:tcW w:w="9163" w:type="dxa"/>
            <w:gridSpan w:val="4"/>
          </w:tcPr>
          <w:p w14:paraId="66A8E074" w14:textId="77777777" w:rsidR="00832056" w:rsidRPr="00AE085E" w:rsidRDefault="00832056" w:rsidP="009A176B">
            <w:pPr>
              <w:pStyle w:val="Poglavje"/>
              <w:spacing w:before="0" w:after="0" w:line="260" w:lineRule="exact"/>
              <w:jc w:val="left"/>
              <w:rPr>
                <w:sz w:val="20"/>
                <w:szCs w:val="20"/>
              </w:rPr>
            </w:pPr>
            <w:r w:rsidRPr="00AE085E">
              <w:rPr>
                <w:sz w:val="20"/>
                <w:szCs w:val="20"/>
              </w:rPr>
              <w:t>1. Predlog sklepov vlade:</w:t>
            </w:r>
          </w:p>
        </w:tc>
      </w:tr>
      <w:tr w:rsidR="00832056" w:rsidRPr="00AE085E" w14:paraId="76C9C787" w14:textId="77777777" w:rsidTr="009A176B">
        <w:tc>
          <w:tcPr>
            <w:tcW w:w="9163" w:type="dxa"/>
            <w:gridSpan w:val="4"/>
          </w:tcPr>
          <w:p w14:paraId="5EEE1405" w14:textId="77777777" w:rsidR="00832056" w:rsidRPr="00AE085E" w:rsidRDefault="00832056" w:rsidP="009A176B">
            <w:pPr>
              <w:widowControl w:val="0"/>
              <w:suppressAutoHyphens/>
              <w:spacing w:line="240" w:lineRule="auto"/>
              <w:ind w:right="250"/>
              <w:jc w:val="both"/>
              <w:rPr>
                <w:rFonts w:cs="Arial"/>
                <w:bCs/>
                <w:szCs w:val="20"/>
              </w:rPr>
            </w:pPr>
          </w:p>
          <w:p w14:paraId="028CD04D" w14:textId="20E50A16" w:rsidR="00187F4F" w:rsidRPr="008E36EE" w:rsidRDefault="00187F4F" w:rsidP="00187F4F">
            <w:pPr>
              <w:pStyle w:val="Neotevilenodstavek"/>
              <w:spacing w:after="0" w:line="260" w:lineRule="exact"/>
              <w:rPr>
                <w:iCs/>
                <w:sz w:val="20"/>
                <w:szCs w:val="20"/>
              </w:rPr>
            </w:pPr>
            <w:r w:rsidRPr="008E36EE">
              <w:rPr>
                <w:iCs/>
                <w:sz w:val="20"/>
                <w:szCs w:val="20"/>
              </w:rPr>
              <w:t>Na podlagi 21. člena Zakona o Vladi Republike Slovenije (Uradni list RS, št. 24/05 – UPB-1, 109/08, 38/10 – ZUKN, 8/12, 21/13, 47/13 – ZDU1-G, 65/14 in 55/17) je Vlada Republike Slovenije na … seji dne … sprejela naslednji</w:t>
            </w:r>
          </w:p>
          <w:p w14:paraId="2D89C730" w14:textId="77777777" w:rsidR="00832056" w:rsidRDefault="00832056" w:rsidP="009A176B">
            <w:pPr>
              <w:pStyle w:val="Neotevilenodstavek"/>
              <w:spacing w:before="0" w:after="0" w:line="260" w:lineRule="exact"/>
              <w:rPr>
                <w:iCs/>
                <w:sz w:val="20"/>
                <w:szCs w:val="20"/>
              </w:rPr>
            </w:pPr>
          </w:p>
          <w:p w14:paraId="19AB457F" w14:textId="77777777" w:rsidR="00832056" w:rsidRPr="00AE085E" w:rsidRDefault="00832056" w:rsidP="009A176B">
            <w:pPr>
              <w:pStyle w:val="Neotevilenodstavek"/>
              <w:spacing w:before="0" w:after="0" w:line="260" w:lineRule="exact"/>
              <w:rPr>
                <w:iCs/>
                <w:sz w:val="20"/>
                <w:szCs w:val="20"/>
              </w:rPr>
            </w:pPr>
          </w:p>
          <w:p w14:paraId="5A95D06F" w14:textId="77777777" w:rsidR="00832056" w:rsidRPr="00AE085E" w:rsidRDefault="00832056" w:rsidP="009A176B">
            <w:pPr>
              <w:pStyle w:val="Neotevilenodstavek"/>
              <w:spacing w:before="0" w:after="0" w:line="260" w:lineRule="exact"/>
              <w:jc w:val="center"/>
              <w:rPr>
                <w:iCs/>
                <w:sz w:val="20"/>
                <w:szCs w:val="20"/>
              </w:rPr>
            </w:pPr>
            <w:r w:rsidRPr="00AE085E">
              <w:rPr>
                <w:iCs/>
                <w:sz w:val="20"/>
                <w:szCs w:val="20"/>
              </w:rPr>
              <w:t>S K L E P</w:t>
            </w:r>
          </w:p>
          <w:p w14:paraId="406A0E1D" w14:textId="77777777" w:rsidR="00832056" w:rsidRPr="00AE085E" w:rsidRDefault="00832056" w:rsidP="009A176B">
            <w:pPr>
              <w:spacing w:line="240" w:lineRule="auto"/>
              <w:ind w:right="249"/>
              <w:jc w:val="both"/>
              <w:rPr>
                <w:rFonts w:cs="Arial"/>
                <w:szCs w:val="20"/>
              </w:rPr>
            </w:pPr>
          </w:p>
          <w:p w14:paraId="3FAC3591" w14:textId="77777777" w:rsidR="00832056" w:rsidRPr="00B94074" w:rsidRDefault="00832056" w:rsidP="009A176B">
            <w:pPr>
              <w:spacing w:line="240" w:lineRule="auto"/>
              <w:ind w:right="249"/>
              <w:jc w:val="both"/>
              <w:rPr>
                <w:rFonts w:cs="Arial"/>
                <w:szCs w:val="20"/>
              </w:rPr>
            </w:pPr>
          </w:p>
          <w:p w14:paraId="435D0E89" w14:textId="3095D6F4" w:rsidR="00187F4F" w:rsidRDefault="000A3113" w:rsidP="00187F4F">
            <w:pPr>
              <w:spacing w:line="260" w:lineRule="atLeast"/>
              <w:jc w:val="both"/>
              <w:rPr>
                <w:rFonts w:cs="Arial"/>
                <w:szCs w:val="20"/>
                <w:lang w:eastAsia="sl-SI"/>
              </w:rPr>
            </w:pPr>
            <w:r w:rsidRPr="000A3113">
              <w:rPr>
                <w:rFonts w:cs="Arial"/>
                <w:szCs w:val="20"/>
                <w:lang w:eastAsia="sl-SI"/>
              </w:rPr>
              <w:t>Vlada Republike Slovenije je izdala Uredbo o spremembi Uredbe</w:t>
            </w:r>
            <w:r>
              <w:rPr>
                <w:rFonts w:cs="Arial"/>
                <w:szCs w:val="20"/>
                <w:lang w:eastAsia="sl-SI"/>
              </w:rPr>
              <w:t xml:space="preserve"> </w:t>
            </w:r>
            <w:r w:rsidRPr="000A3113">
              <w:rPr>
                <w:rFonts w:cs="Arial"/>
                <w:szCs w:val="20"/>
                <w:lang w:eastAsia="sl-SI"/>
              </w:rPr>
              <w:t>o izvajanju finančne podpore za ohranjanje in razvijanje slovenske identitete zunaj Republike Slovenije</w:t>
            </w:r>
            <w:r w:rsidR="0003523D">
              <w:rPr>
                <w:rFonts w:cs="Arial"/>
                <w:szCs w:val="20"/>
                <w:lang w:eastAsia="sl-SI"/>
              </w:rPr>
              <w:t xml:space="preserve"> in jo objavi v Uradnem listu Republike Slovenije</w:t>
            </w:r>
            <w:r w:rsidRPr="000A3113">
              <w:rPr>
                <w:rFonts w:cs="Arial"/>
                <w:szCs w:val="20"/>
                <w:lang w:eastAsia="sl-SI"/>
              </w:rPr>
              <w:t>.</w:t>
            </w:r>
          </w:p>
          <w:p w14:paraId="1D8ED7EB" w14:textId="77777777" w:rsidR="004C5008" w:rsidRPr="00B66FB3" w:rsidRDefault="004C5008" w:rsidP="00835E6D">
            <w:pPr>
              <w:spacing w:line="260" w:lineRule="atLeast"/>
              <w:jc w:val="both"/>
              <w:rPr>
                <w:rFonts w:cs="Arial"/>
                <w:szCs w:val="20"/>
              </w:rPr>
            </w:pPr>
          </w:p>
          <w:p w14:paraId="461E6DB1" w14:textId="111016E2" w:rsidR="00832056" w:rsidRDefault="00832056" w:rsidP="009A176B">
            <w:pPr>
              <w:spacing w:line="240" w:lineRule="auto"/>
              <w:ind w:right="249"/>
              <w:jc w:val="both"/>
              <w:rPr>
                <w:rFonts w:cs="Arial"/>
                <w:szCs w:val="20"/>
              </w:rPr>
            </w:pPr>
          </w:p>
          <w:p w14:paraId="314AA8D4" w14:textId="77777777" w:rsidR="00651DB3" w:rsidRPr="00AE085E" w:rsidRDefault="00651DB3" w:rsidP="009A176B">
            <w:pPr>
              <w:spacing w:line="240" w:lineRule="auto"/>
              <w:ind w:right="249"/>
              <w:jc w:val="both"/>
              <w:rPr>
                <w:rFonts w:cs="Arial"/>
                <w:szCs w:val="20"/>
              </w:rPr>
            </w:pPr>
          </w:p>
          <w:p w14:paraId="18630295" w14:textId="55400024" w:rsidR="00832056" w:rsidRPr="00AE085E" w:rsidRDefault="00832056" w:rsidP="009A176B">
            <w:pPr>
              <w:spacing w:line="240" w:lineRule="auto"/>
              <w:ind w:right="249"/>
              <w:jc w:val="both"/>
              <w:rPr>
                <w:rFonts w:cs="Arial"/>
                <w:bCs/>
                <w:szCs w:val="20"/>
              </w:rPr>
            </w:pPr>
            <w:r w:rsidRPr="00AE085E">
              <w:rPr>
                <w:rFonts w:cs="Arial"/>
                <w:bCs/>
                <w:szCs w:val="20"/>
              </w:rPr>
              <w:t xml:space="preserve">                                                                            </w:t>
            </w:r>
            <w:r>
              <w:rPr>
                <w:rFonts w:cs="Arial"/>
                <w:bCs/>
                <w:szCs w:val="20"/>
              </w:rPr>
              <w:t xml:space="preserve">             </w:t>
            </w:r>
            <w:r w:rsidR="00B71EB7">
              <w:rPr>
                <w:rFonts w:cs="Arial"/>
                <w:bCs/>
                <w:szCs w:val="20"/>
              </w:rPr>
              <w:t xml:space="preserve"> </w:t>
            </w:r>
            <w:r w:rsidR="00835E6D">
              <w:rPr>
                <w:rFonts w:cs="Arial"/>
                <w:bCs/>
                <w:szCs w:val="20"/>
              </w:rPr>
              <w:t>mag</w:t>
            </w:r>
            <w:r w:rsidR="000044EA">
              <w:rPr>
                <w:rFonts w:cs="Arial"/>
                <w:bCs/>
                <w:szCs w:val="20"/>
              </w:rPr>
              <w:t xml:space="preserve">. </w:t>
            </w:r>
            <w:r w:rsidR="00835E6D">
              <w:rPr>
                <w:rFonts w:cs="Arial"/>
                <w:bCs/>
                <w:szCs w:val="20"/>
              </w:rPr>
              <w:t>Janja Garvas Hočevar</w:t>
            </w:r>
          </w:p>
          <w:p w14:paraId="2966DB75" w14:textId="7D558760" w:rsidR="00832056" w:rsidRDefault="00832056" w:rsidP="009A176B">
            <w:pPr>
              <w:spacing w:line="240" w:lineRule="auto"/>
              <w:ind w:right="249"/>
              <w:jc w:val="both"/>
              <w:rPr>
                <w:rFonts w:cs="Arial"/>
                <w:bCs/>
                <w:szCs w:val="20"/>
              </w:rPr>
            </w:pPr>
            <w:r w:rsidRPr="00AE085E">
              <w:rPr>
                <w:rFonts w:cs="Arial"/>
                <w:bCs/>
                <w:szCs w:val="20"/>
              </w:rPr>
              <w:t xml:space="preserve">                                                                               </w:t>
            </w:r>
            <w:r w:rsidR="000044EA">
              <w:rPr>
                <w:rFonts w:cs="Arial"/>
                <w:bCs/>
                <w:szCs w:val="20"/>
              </w:rPr>
              <w:t xml:space="preserve">  </w:t>
            </w:r>
            <w:r w:rsidRPr="00AE085E">
              <w:rPr>
                <w:rFonts w:cs="Arial"/>
                <w:bCs/>
                <w:szCs w:val="20"/>
              </w:rPr>
              <w:t xml:space="preserve"> </w:t>
            </w:r>
            <w:r w:rsidR="000044EA">
              <w:rPr>
                <w:rFonts w:cs="Arial"/>
                <w:bCs/>
                <w:szCs w:val="20"/>
              </w:rPr>
              <w:t xml:space="preserve"> </w:t>
            </w:r>
            <w:r w:rsidR="00835E6D">
              <w:rPr>
                <w:rFonts w:cs="Arial"/>
                <w:bCs/>
                <w:szCs w:val="20"/>
              </w:rPr>
              <w:t xml:space="preserve">V.D. </w:t>
            </w:r>
            <w:r>
              <w:rPr>
                <w:rFonts w:cs="Arial"/>
                <w:bCs/>
                <w:szCs w:val="20"/>
              </w:rPr>
              <w:t>GENERALN</w:t>
            </w:r>
            <w:r w:rsidR="00835E6D">
              <w:rPr>
                <w:rFonts w:cs="Arial"/>
                <w:bCs/>
                <w:szCs w:val="20"/>
              </w:rPr>
              <w:t>EGA</w:t>
            </w:r>
            <w:r>
              <w:rPr>
                <w:rFonts w:cs="Arial"/>
                <w:bCs/>
                <w:szCs w:val="20"/>
              </w:rPr>
              <w:t xml:space="preserve"> SEKRETAR</w:t>
            </w:r>
            <w:r w:rsidR="00835E6D">
              <w:rPr>
                <w:rFonts w:cs="Arial"/>
                <w:bCs/>
                <w:szCs w:val="20"/>
              </w:rPr>
              <w:t>JA</w:t>
            </w:r>
          </w:p>
          <w:p w14:paraId="69FDDC5C" w14:textId="183BA6DB" w:rsidR="00832056" w:rsidRDefault="00832056" w:rsidP="009A176B">
            <w:pPr>
              <w:spacing w:line="240" w:lineRule="auto"/>
              <w:ind w:right="249"/>
              <w:jc w:val="both"/>
              <w:rPr>
                <w:rFonts w:cs="Arial"/>
                <w:bCs/>
                <w:szCs w:val="20"/>
              </w:rPr>
            </w:pPr>
          </w:p>
          <w:p w14:paraId="437CF13B" w14:textId="77777777" w:rsidR="00651DB3" w:rsidRPr="00AE085E" w:rsidRDefault="00651DB3" w:rsidP="009A176B">
            <w:pPr>
              <w:spacing w:line="240" w:lineRule="auto"/>
              <w:ind w:right="249"/>
              <w:jc w:val="both"/>
              <w:rPr>
                <w:rFonts w:cs="Arial"/>
                <w:bCs/>
                <w:szCs w:val="20"/>
              </w:rPr>
            </w:pPr>
          </w:p>
          <w:p w14:paraId="2BD53039" w14:textId="77777777" w:rsidR="00832056" w:rsidRDefault="00832056" w:rsidP="009A176B">
            <w:pPr>
              <w:spacing w:line="240" w:lineRule="auto"/>
              <w:ind w:right="249"/>
              <w:jc w:val="both"/>
              <w:rPr>
                <w:rFonts w:cs="Arial"/>
                <w:bCs/>
                <w:szCs w:val="20"/>
              </w:rPr>
            </w:pPr>
          </w:p>
          <w:p w14:paraId="2CA7D5AC" w14:textId="44227714" w:rsidR="00832056" w:rsidRPr="00AE085E" w:rsidRDefault="00832056" w:rsidP="009A176B">
            <w:pPr>
              <w:spacing w:line="240" w:lineRule="auto"/>
              <w:ind w:right="249"/>
              <w:jc w:val="both"/>
              <w:rPr>
                <w:rFonts w:cs="Arial"/>
                <w:bCs/>
                <w:szCs w:val="20"/>
              </w:rPr>
            </w:pPr>
            <w:r w:rsidRPr="00AE085E">
              <w:rPr>
                <w:rFonts w:cs="Arial"/>
                <w:bCs/>
                <w:szCs w:val="20"/>
              </w:rPr>
              <w:t xml:space="preserve">Sklep prejme: </w:t>
            </w:r>
          </w:p>
          <w:p w14:paraId="76B23119" w14:textId="143D7F10" w:rsidR="00832056" w:rsidRDefault="00832056" w:rsidP="00835E6D">
            <w:pPr>
              <w:spacing w:line="240" w:lineRule="auto"/>
              <w:ind w:right="249"/>
              <w:jc w:val="both"/>
              <w:rPr>
                <w:rFonts w:cs="Arial"/>
                <w:bCs/>
                <w:szCs w:val="20"/>
              </w:rPr>
            </w:pPr>
            <w:r w:rsidRPr="00AE085E">
              <w:rPr>
                <w:rFonts w:cs="Arial"/>
                <w:bCs/>
                <w:szCs w:val="20"/>
              </w:rPr>
              <w:t>- Urad Vlade RS za Slovence v zamejstvu in po svetu</w:t>
            </w:r>
          </w:p>
          <w:p w14:paraId="445E7560" w14:textId="25CACB31" w:rsidR="00835E6D" w:rsidRPr="00835E6D" w:rsidRDefault="00835E6D" w:rsidP="00835E6D">
            <w:pPr>
              <w:spacing w:line="240" w:lineRule="auto"/>
              <w:ind w:right="249"/>
              <w:jc w:val="both"/>
              <w:rPr>
                <w:rFonts w:cs="Arial"/>
                <w:bCs/>
                <w:szCs w:val="20"/>
              </w:rPr>
            </w:pPr>
          </w:p>
        </w:tc>
      </w:tr>
      <w:tr w:rsidR="00832056" w:rsidRPr="00AE085E" w14:paraId="17DBCC50" w14:textId="77777777" w:rsidTr="009A176B">
        <w:tc>
          <w:tcPr>
            <w:tcW w:w="9163" w:type="dxa"/>
            <w:gridSpan w:val="4"/>
          </w:tcPr>
          <w:p w14:paraId="35F87636" w14:textId="77777777" w:rsidR="00832056" w:rsidRPr="00AE085E" w:rsidRDefault="00832056" w:rsidP="009A176B">
            <w:pPr>
              <w:pStyle w:val="Neotevilenodstavek"/>
              <w:spacing w:before="0" w:after="0" w:line="260" w:lineRule="exact"/>
              <w:rPr>
                <w:b/>
                <w:iCs/>
                <w:sz w:val="20"/>
                <w:szCs w:val="20"/>
              </w:rPr>
            </w:pPr>
            <w:r w:rsidRPr="00AE085E">
              <w:rPr>
                <w:b/>
                <w:sz w:val="20"/>
                <w:szCs w:val="20"/>
              </w:rPr>
              <w:t>2. Predlog za obravnavo predloga zakona po nujnem ali skrajšanem postopku v državnem zboru z obrazložitvijo razlogov:</w:t>
            </w:r>
          </w:p>
        </w:tc>
      </w:tr>
      <w:tr w:rsidR="00832056" w:rsidRPr="00AE085E" w14:paraId="53517154" w14:textId="77777777" w:rsidTr="009A176B">
        <w:tc>
          <w:tcPr>
            <w:tcW w:w="9163" w:type="dxa"/>
            <w:gridSpan w:val="4"/>
          </w:tcPr>
          <w:p w14:paraId="6639D29B" w14:textId="77777777" w:rsidR="00832056" w:rsidRPr="00AE085E" w:rsidRDefault="00832056" w:rsidP="009A176B">
            <w:pPr>
              <w:pStyle w:val="Neotevilenodstavek"/>
              <w:spacing w:before="0" w:after="0" w:line="260" w:lineRule="exact"/>
              <w:rPr>
                <w:iCs/>
                <w:sz w:val="20"/>
                <w:szCs w:val="20"/>
              </w:rPr>
            </w:pPr>
            <w:r w:rsidRPr="00AE085E">
              <w:rPr>
                <w:iCs/>
                <w:sz w:val="20"/>
                <w:szCs w:val="20"/>
              </w:rPr>
              <w:t>/</w:t>
            </w:r>
          </w:p>
        </w:tc>
      </w:tr>
      <w:tr w:rsidR="00832056" w:rsidRPr="00AE085E" w14:paraId="15FD6AB9" w14:textId="77777777" w:rsidTr="009A176B">
        <w:tc>
          <w:tcPr>
            <w:tcW w:w="9163" w:type="dxa"/>
            <w:gridSpan w:val="4"/>
          </w:tcPr>
          <w:p w14:paraId="7675885E" w14:textId="77777777" w:rsidR="00832056" w:rsidRPr="00AE085E" w:rsidRDefault="00832056" w:rsidP="009A176B">
            <w:pPr>
              <w:pStyle w:val="Neotevilenodstavek"/>
              <w:spacing w:before="0" w:after="0" w:line="260" w:lineRule="exact"/>
              <w:rPr>
                <w:b/>
                <w:iCs/>
                <w:sz w:val="20"/>
                <w:szCs w:val="20"/>
              </w:rPr>
            </w:pPr>
            <w:r w:rsidRPr="00AE085E">
              <w:rPr>
                <w:b/>
                <w:sz w:val="20"/>
                <w:szCs w:val="20"/>
              </w:rPr>
              <w:t>3.a Osebe, odgovorne za strokovno pripravo in usklajenost gradiva:</w:t>
            </w:r>
          </w:p>
        </w:tc>
      </w:tr>
      <w:tr w:rsidR="00832056" w:rsidRPr="00AE085E" w14:paraId="39315820" w14:textId="77777777" w:rsidTr="009A176B">
        <w:tc>
          <w:tcPr>
            <w:tcW w:w="9163" w:type="dxa"/>
            <w:gridSpan w:val="4"/>
          </w:tcPr>
          <w:p w14:paraId="35F3F654" w14:textId="2738FAFA" w:rsidR="00832056" w:rsidRDefault="00832056" w:rsidP="009A176B">
            <w:pPr>
              <w:spacing w:line="240" w:lineRule="auto"/>
              <w:ind w:right="249"/>
              <w:jc w:val="both"/>
              <w:rPr>
                <w:rFonts w:cs="Arial"/>
                <w:szCs w:val="20"/>
              </w:rPr>
            </w:pPr>
            <w:r>
              <w:rPr>
                <w:rFonts w:cs="Arial"/>
                <w:szCs w:val="20"/>
              </w:rPr>
              <w:t xml:space="preserve">- </w:t>
            </w:r>
            <w:r w:rsidR="000044EA">
              <w:rPr>
                <w:rFonts w:cs="Arial"/>
                <w:szCs w:val="20"/>
              </w:rPr>
              <w:t>dr. Helena Jaklitsch</w:t>
            </w:r>
            <w:r w:rsidRPr="00AE085E">
              <w:rPr>
                <w:rFonts w:cs="Arial"/>
                <w:szCs w:val="20"/>
              </w:rPr>
              <w:t>,  minist</w:t>
            </w:r>
            <w:r w:rsidR="000044EA">
              <w:rPr>
                <w:rFonts w:cs="Arial"/>
                <w:szCs w:val="20"/>
              </w:rPr>
              <w:t>rica</w:t>
            </w:r>
            <w:r w:rsidRPr="00AE085E">
              <w:rPr>
                <w:rFonts w:cs="Arial"/>
                <w:szCs w:val="20"/>
              </w:rPr>
              <w:t>, Urad Vlade RS za Slovence v zamejstvu in po svetu</w:t>
            </w:r>
          </w:p>
          <w:p w14:paraId="500103A3" w14:textId="0CCB05B6" w:rsidR="00810102" w:rsidRDefault="00810102" w:rsidP="009A176B">
            <w:pPr>
              <w:spacing w:line="240" w:lineRule="auto"/>
              <w:ind w:right="249"/>
              <w:jc w:val="both"/>
              <w:rPr>
                <w:rFonts w:cs="Arial"/>
                <w:szCs w:val="20"/>
              </w:rPr>
            </w:pPr>
            <w:r>
              <w:rPr>
                <w:rFonts w:cs="Arial"/>
                <w:szCs w:val="20"/>
              </w:rPr>
              <w:t xml:space="preserve">- dr. </w:t>
            </w:r>
            <w:r w:rsidR="00651DB3">
              <w:rPr>
                <w:rFonts w:cs="Arial"/>
                <w:szCs w:val="20"/>
              </w:rPr>
              <w:t>Dejan Valentinčič</w:t>
            </w:r>
            <w:r>
              <w:rPr>
                <w:rFonts w:cs="Arial"/>
                <w:szCs w:val="20"/>
              </w:rPr>
              <w:t>,</w:t>
            </w:r>
            <w:r w:rsidR="00651DB3">
              <w:rPr>
                <w:rFonts w:cs="Arial"/>
                <w:szCs w:val="20"/>
              </w:rPr>
              <w:t xml:space="preserve"> državni sekretar</w:t>
            </w:r>
            <w:r>
              <w:rPr>
                <w:rFonts w:cs="Arial"/>
                <w:szCs w:val="20"/>
              </w:rPr>
              <w:t xml:space="preserve">, </w:t>
            </w:r>
            <w:r w:rsidR="00651DB3" w:rsidRPr="00651DB3">
              <w:rPr>
                <w:rFonts w:cs="Arial"/>
                <w:szCs w:val="20"/>
              </w:rPr>
              <w:t>Urad Vlade RS za Slovence v zamejstvu in po svetu</w:t>
            </w:r>
          </w:p>
          <w:p w14:paraId="43A16943" w14:textId="59B3D5B3" w:rsidR="00835E6D" w:rsidRDefault="00835E6D" w:rsidP="009A176B">
            <w:pPr>
              <w:spacing w:line="240" w:lineRule="auto"/>
              <w:ind w:right="249"/>
              <w:jc w:val="both"/>
              <w:rPr>
                <w:rFonts w:cs="Arial"/>
                <w:szCs w:val="20"/>
              </w:rPr>
            </w:pPr>
            <w:r>
              <w:rPr>
                <w:rFonts w:cs="Arial"/>
                <w:szCs w:val="20"/>
              </w:rPr>
              <w:t xml:space="preserve">- Robert Kojc, sekretar, </w:t>
            </w:r>
            <w:r w:rsidRPr="00AE085E">
              <w:rPr>
                <w:rFonts w:cs="Arial"/>
                <w:szCs w:val="20"/>
              </w:rPr>
              <w:t>Urad Vlade RS za Slovence v zamejstvu in po svetu</w:t>
            </w:r>
          </w:p>
          <w:p w14:paraId="6B3DB40D" w14:textId="77777777" w:rsidR="00832056" w:rsidRPr="00AE085E" w:rsidRDefault="00832056" w:rsidP="009A176B">
            <w:pPr>
              <w:spacing w:line="240" w:lineRule="auto"/>
              <w:ind w:right="249"/>
              <w:jc w:val="both"/>
              <w:rPr>
                <w:rFonts w:cs="Arial"/>
                <w:szCs w:val="20"/>
              </w:rPr>
            </w:pPr>
            <w:r w:rsidRPr="00AE085E">
              <w:rPr>
                <w:rFonts w:cs="Arial"/>
                <w:szCs w:val="20"/>
              </w:rPr>
              <w:lastRenderedPageBreak/>
              <w:t>-</w:t>
            </w:r>
            <w:r w:rsidR="00647666">
              <w:rPr>
                <w:rFonts w:cs="Arial"/>
                <w:szCs w:val="20"/>
              </w:rPr>
              <w:t>Tadej Bojnec</w:t>
            </w:r>
            <w:r w:rsidRPr="00AE085E">
              <w:rPr>
                <w:rFonts w:cs="Arial"/>
                <w:szCs w:val="20"/>
              </w:rPr>
              <w:t>, sekreta</w:t>
            </w:r>
            <w:r w:rsidR="00647666">
              <w:rPr>
                <w:rFonts w:cs="Arial"/>
                <w:szCs w:val="20"/>
              </w:rPr>
              <w:t>r</w:t>
            </w:r>
            <w:r w:rsidRPr="00AE085E">
              <w:rPr>
                <w:rFonts w:cs="Arial"/>
                <w:szCs w:val="20"/>
              </w:rPr>
              <w:t>, Urad Vlade RS za Slovence v zamejstvu in po svetu</w:t>
            </w:r>
          </w:p>
        </w:tc>
      </w:tr>
      <w:tr w:rsidR="00832056" w:rsidRPr="00AE085E" w14:paraId="0AFB4415" w14:textId="77777777" w:rsidTr="009A176B">
        <w:tc>
          <w:tcPr>
            <w:tcW w:w="9163" w:type="dxa"/>
            <w:gridSpan w:val="4"/>
          </w:tcPr>
          <w:p w14:paraId="350E91C7" w14:textId="77777777" w:rsidR="00832056" w:rsidRPr="00AE085E" w:rsidRDefault="00832056" w:rsidP="009A176B">
            <w:pPr>
              <w:pStyle w:val="Neotevilenodstavek"/>
              <w:spacing w:before="0" w:after="0" w:line="260" w:lineRule="exact"/>
              <w:rPr>
                <w:b/>
                <w:iCs/>
                <w:sz w:val="20"/>
                <w:szCs w:val="20"/>
              </w:rPr>
            </w:pPr>
            <w:r w:rsidRPr="00AE085E">
              <w:rPr>
                <w:b/>
                <w:iCs/>
                <w:sz w:val="20"/>
                <w:szCs w:val="20"/>
              </w:rPr>
              <w:lastRenderedPageBreak/>
              <w:t xml:space="preserve">3.b Zunanji strokovnjaki, ki so </w:t>
            </w:r>
            <w:r w:rsidRPr="00AE085E">
              <w:rPr>
                <w:b/>
                <w:sz w:val="20"/>
                <w:szCs w:val="20"/>
              </w:rPr>
              <w:t>sodelovali pri pripravi dela ali celotnega gradiva:</w:t>
            </w:r>
          </w:p>
        </w:tc>
      </w:tr>
      <w:tr w:rsidR="00832056" w:rsidRPr="00AE085E" w14:paraId="250F674B" w14:textId="77777777" w:rsidTr="009A176B">
        <w:tc>
          <w:tcPr>
            <w:tcW w:w="9163" w:type="dxa"/>
            <w:gridSpan w:val="4"/>
          </w:tcPr>
          <w:p w14:paraId="646F835D" w14:textId="77777777" w:rsidR="00832056" w:rsidRPr="00AE085E" w:rsidRDefault="00832056" w:rsidP="009A176B">
            <w:pPr>
              <w:pStyle w:val="Neotevilenodstavek"/>
              <w:spacing w:before="0" w:after="0" w:line="260" w:lineRule="exact"/>
              <w:rPr>
                <w:iCs/>
                <w:sz w:val="20"/>
                <w:szCs w:val="20"/>
              </w:rPr>
            </w:pPr>
            <w:r w:rsidRPr="00AE085E">
              <w:rPr>
                <w:iCs/>
                <w:sz w:val="20"/>
                <w:szCs w:val="20"/>
              </w:rPr>
              <w:t>/</w:t>
            </w:r>
          </w:p>
        </w:tc>
      </w:tr>
      <w:tr w:rsidR="00832056" w:rsidRPr="00AE085E" w14:paraId="57185AC4" w14:textId="77777777" w:rsidTr="009A176B">
        <w:tc>
          <w:tcPr>
            <w:tcW w:w="9163" w:type="dxa"/>
            <w:gridSpan w:val="4"/>
          </w:tcPr>
          <w:p w14:paraId="5AFA8049" w14:textId="77777777" w:rsidR="00832056" w:rsidRPr="00AE085E" w:rsidRDefault="00832056" w:rsidP="009A176B">
            <w:pPr>
              <w:pStyle w:val="Neotevilenodstavek"/>
              <w:spacing w:before="0" w:after="0" w:line="260" w:lineRule="exact"/>
              <w:rPr>
                <w:b/>
                <w:iCs/>
                <w:sz w:val="20"/>
                <w:szCs w:val="20"/>
              </w:rPr>
            </w:pPr>
            <w:r w:rsidRPr="00AE085E">
              <w:rPr>
                <w:b/>
                <w:sz w:val="20"/>
                <w:szCs w:val="20"/>
              </w:rPr>
              <w:t>4. Predstavniki vlade, ki bodo sodelovali pri delu državnega zbora:</w:t>
            </w:r>
          </w:p>
        </w:tc>
      </w:tr>
      <w:tr w:rsidR="00832056" w:rsidRPr="00AE085E" w14:paraId="43AD712A" w14:textId="77777777" w:rsidTr="009A176B">
        <w:tc>
          <w:tcPr>
            <w:tcW w:w="9163" w:type="dxa"/>
            <w:gridSpan w:val="4"/>
          </w:tcPr>
          <w:p w14:paraId="5C5F00C5" w14:textId="77777777" w:rsidR="00832056" w:rsidRPr="00AE085E" w:rsidRDefault="00832056" w:rsidP="009A176B">
            <w:pPr>
              <w:pStyle w:val="Neotevilenodstavek"/>
              <w:spacing w:before="0" w:after="0" w:line="260" w:lineRule="exact"/>
              <w:rPr>
                <w:b/>
                <w:sz w:val="20"/>
                <w:szCs w:val="20"/>
              </w:rPr>
            </w:pPr>
            <w:r w:rsidRPr="00AE085E">
              <w:rPr>
                <w:iCs/>
                <w:sz w:val="20"/>
                <w:szCs w:val="20"/>
              </w:rPr>
              <w:t>/</w:t>
            </w:r>
          </w:p>
        </w:tc>
      </w:tr>
      <w:tr w:rsidR="00832056" w:rsidRPr="00AE085E" w14:paraId="462C459E" w14:textId="77777777" w:rsidTr="009A176B">
        <w:tc>
          <w:tcPr>
            <w:tcW w:w="9163" w:type="dxa"/>
            <w:gridSpan w:val="4"/>
          </w:tcPr>
          <w:p w14:paraId="6FDB2BCD" w14:textId="77777777" w:rsidR="00832056" w:rsidRPr="00AE085E" w:rsidRDefault="00832056" w:rsidP="009A176B">
            <w:pPr>
              <w:pStyle w:val="Oddelek"/>
              <w:numPr>
                <w:ilvl w:val="0"/>
                <w:numId w:val="0"/>
              </w:numPr>
              <w:spacing w:before="0" w:after="0" w:line="260" w:lineRule="exact"/>
              <w:jc w:val="left"/>
              <w:rPr>
                <w:sz w:val="20"/>
                <w:szCs w:val="20"/>
              </w:rPr>
            </w:pPr>
            <w:r w:rsidRPr="00AE085E">
              <w:rPr>
                <w:sz w:val="20"/>
                <w:szCs w:val="20"/>
              </w:rPr>
              <w:t>5. Kratek povzetek gradiva:</w:t>
            </w:r>
          </w:p>
        </w:tc>
      </w:tr>
      <w:tr w:rsidR="00832056" w:rsidRPr="00AE085E" w14:paraId="262F2CCD" w14:textId="77777777" w:rsidTr="009A176B">
        <w:tc>
          <w:tcPr>
            <w:tcW w:w="9163" w:type="dxa"/>
            <w:gridSpan w:val="4"/>
          </w:tcPr>
          <w:p w14:paraId="5387526A" w14:textId="5F61C58D" w:rsidR="00BF1136" w:rsidRPr="00BF1136" w:rsidRDefault="00BF1136" w:rsidP="00BF1136">
            <w:pPr>
              <w:jc w:val="both"/>
              <w:rPr>
                <w:iCs/>
                <w:szCs w:val="20"/>
              </w:rPr>
            </w:pPr>
            <w:r>
              <w:rPr>
                <w:iCs/>
                <w:szCs w:val="20"/>
              </w:rPr>
              <w:t>U</w:t>
            </w:r>
            <w:r w:rsidRPr="00BF1136">
              <w:rPr>
                <w:iCs/>
                <w:szCs w:val="20"/>
              </w:rPr>
              <w:t>reditev</w:t>
            </w:r>
            <w:r>
              <w:rPr>
                <w:iCs/>
                <w:szCs w:val="20"/>
              </w:rPr>
              <w:t xml:space="preserve"> izvajanj</w:t>
            </w:r>
            <w:r w:rsidR="00243D59">
              <w:rPr>
                <w:iCs/>
                <w:szCs w:val="20"/>
              </w:rPr>
              <w:t>a</w:t>
            </w:r>
            <w:r>
              <w:rPr>
                <w:iCs/>
                <w:szCs w:val="20"/>
              </w:rPr>
              <w:t xml:space="preserve"> finančne podpore za dejavnosti Slovencev izven meja Republike Slovenije</w:t>
            </w:r>
            <w:r w:rsidRPr="00BF1136">
              <w:rPr>
                <w:iCs/>
                <w:szCs w:val="20"/>
              </w:rPr>
              <w:t xml:space="preserve"> je vedno pomanjkljiva za projekte izjemnega pomena za Slovence na določenem območju izven Republike Slovenije, ki pa ga zaradi omejenih demografskih in organizacijskih danosti na tem območju ni smiselno dodeljevati preko javnega razpisa, saj ne obstaja več možnih konkurentov za sredstva za takšen projekt.</w:t>
            </w:r>
            <w:r>
              <w:rPr>
                <w:iCs/>
                <w:szCs w:val="20"/>
              </w:rPr>
              <w:t xml:space="preserve"> </w:t>
            </w:r>
            <w:r w:rsidRPr="00BF1136">
              <w:rPr>
                <w:iCs/>
                <w:szCs w:val="20"/>
              </w:rPr>
              <w:t>Hkrati ni smiselno financiranje preko interventnih sredstev, saj gre za projekte, ki jih je mogoče v naprej predvideti</w:t>
            </w:r>
            <w:r>
              <w:rPr>
                <w:iCs/>
                <w:szCs w:val="20"/>
              </w:rPr>
              <w:t>.</w:t>
            </w:r>
            <w:r w:rsidRPr="00BF1136">
              <w:rPr>
                <w:iCs/>
                <w:szCs w:val="20"/>
              </w:rPr>
              <w:t xml:space="preserve"> </w:t>
            </w:r>
            <w:r>
              <w:rPr>
                <w:iCs/>
                <w:szCs w:val="20"/>
              </w:rPr>
              <w:t xml:space="preserve">S predlagano spremembo Uredbe </w:t>
            </w:r>
            <w:r w:rsidRPr="00BF1136">
              <w:rPr>
                <w:b/>
                <w:bCs/>
                <w:iCs/>
                <w:szCs w:val="20"/>
              </w:rPr>
              <w:t>o</w:t>
            </w:r>
            <w:r w:rsidRPr="00BF1136">
              <w:rPr>
                <w:iCs/>
                <w:szCs w:val="20"/>
              </w:rPr>
              <w:t xml:space="preserve"> izvajanju finančne podpore za ohranjanje in razvijanje slovenske identitete zunaj Republike Slovenije</w:t>
            </w:r>
            <w:r>
              <w:rPr>
                <w:iCs/>
                <w:szCs w:val="20"/>
              </w:rPr>
              <w:t xml:space="preserve"> bo dana možnost financiranja za omenjene projekte.</w:t>
            </w:r>
          </w:p>
          <w:p w14:paraId="2B7798D7" w14:textId="0BFE18A8" w:rsidR="004C5008" w:rsidRPr="00AE085E" w:rsidRDefault="004C5008" w:rsidP="00BF1136">
            <w:pPr>
              <w:jc w:val="both"/>
              <w:rPr>
                <w:iCs/>
                <w:szCs w:val="20"/>
              </w:rPr>
            </w:pPr>
          </w:p>
        </w:tc>
      </w:tr>
      <w:tr w:rsidR="00832056" w:rsidRPr="00AE085E" w14:paraId="0F1C5E6B" w14:textId="77777777" w:rsidTr="009A176B">
        <w:tc>
          <w:tcPr>
            <w:tcW w:w="9163" w:type="dxa"/>
            <w:gridSpan w:val="4"/>
          </w:tcPr>
          <w:p w14:paraId="7AD66CE4" w14:textId="77777777" w:rsidR="00832056" w:rsidRPr="00AE085E" w:rsidRDefault="00832056" w:rsidP="009A176B">
            <w:pPr>
              <w:pStyle w:val="Oddelek"/>
              <w:numPr>
                <w:ilvl w:val="0"/>
                <w:numId w:val="0"/>
              </w:numPr>
              <w:spacing w:before="0" w:after="0" w:line="260" w:lineRule="exact"/>
              <w:jc w:val="left"/>
              <w:rPr>
                <w:sz w:val="20"/>
                <w:szCs w:val="20"/>
              </w:rPr>
            </w:pPr>
            <w:r w:rsidRPr="00AE085E">
              <w:rPr>
                <w:sz w:val="20"/>
                <w:szCs w:val="20"/>
              </w:rPr>
              <w:t>6. Presoja posledic za:</w:t>
            </w:r>
          </w:p>
        </w:tc>
      </w:tr>
      <w:tr w:rsidR="00832056" w:rsidRPr="00AE085E" w14:paraId="0EB7E4CC" w14:textId="77777777" w:rsidTr="009A176B">
        <w:tc>
          <w:tcPr>
            <w:tcW w:w="1448" w:type="dxa"/>
          </w:tcPr>
          <w:p w14:paraId="4E5EDE73"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a)</w:t>
            </w:r>
          </w:p>
        </w:tc>
        <w:tc>
          <w:tcPr>
            <w:tcW w:w="5444" w:type="dxa"/>
            <w:gridSpan w:val="2"/>
          </w:tcPr>
          <w:p w14:paraId="2888C8BB" w14:textId="77777777" w:rsidR="00832056" w:rsidRPr="00AE085E" w:rsidRDefault="00832056" w:rsidP="009A176B">
            <w:pPr>
              <w:pStyle w:val="Neotevilenodstavek"/>
              <w:spacing w:before="0" w:after="0" w:line="260" w:lineRule="exact"/>
              <w:rPr>
                <w:sz w:val="20"/>
                <w:szCs w:val="20"/>
              </w:rPr>
            </w:pPr>
            <w:r w:rsidRPr="00AE085E">
              <w:rPr>
                <w:sz w:val="20"/>
                <w:szCs w:val="20"/>
              </w:rPr>
              <w:t>javnofinančna sredstva nad 40.000 EUR v tekočem in naslednjih treh letih</w:t>
            </w:r>
          </w:p>
        </w:tc>
        <w:tc>
          <w:tcPr>
            <w:tcW w:w="2271" w:type="dxa"/>
            <w:vAlign w:val="center"/>
          </w:tcPr>
          <w:p w14:paraId="22897771" w14:textId="741111FC" w:rsidR="00832056" w:rsidRPr="00AE085E" w:rsidRDefault="004C5A57" w:rsidP="009A176B">
            <w:pPr>
              <w:pStyle w:val="Neotevilenodstavek"/>
              <w:spacing w:before="0" w:after="0" w:line="260" w:lineRule="exact"/>
              <w:jc w:val="center"/>
              <w:rPr>
                <w:iCs/>
                <w:sz w:val="20"/>
                <w:szCs w:val="20"/>
              </w:rPr>
            </w:pPr>
            <w:r>
              <w:rPr>
                <w:iCs/>
                <w:sz w:val="20"/>
                <w:szCs w:val="20"/>
              </w:rPr>
              <w:t>NE</w:t>
            </w:r>
          </w:p>
        </w:tc>
      </w:tr>
      <w:tr w:rsidR="00832056" w:rsidRPr="00AE085E" w14:paraId="3DE315B5" w14:textId="77777777" w:rsidTr="009A176B">
        <w:tc>
          <w:tcPr>
            <w:tcW w:w="1448" w:type="dxa"/>
          </w:tcPr>
          <w:p w14:paraId="3FD1292C"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b)</w:t>
            </w:r>
          </w:p>
        </w:tc>
        <w:tc>
          <w:tcPr>
            <w:tcW w:w="5444" w:type="dxa"/>
            <w:gridSpan w:val="2"/>
          </w:tcPr>
          <w:p w14:paraId="56254643" w14:textId="77777777" w:rsidR="00832056" w:rsidRPr="00AE085E" w:rsidRDefault="00832056" w:rsidP="009A176B">
            <w:pPr>
              <w:pStyle w:val="Neotevilenodstavek"/>
              <w:spacing w:before="0" w:after="0" w:line="260" w:lineRule="exact"/>
              <w:rPr>
                <w:iCs/>
                <w:sz w:val="20"/>
                <w:szCs w:val="20"/>
              </w:rPr>
            </w:pPr>
            <w:r w:rsidRPr="00AE085E">
              <w:rPr>
                <w:bCs/>
                <w:sz w:val="20"/>
                <w:szCs w:val="20"/>
              </w:rPr>
              <w:t>usklajenost slovenskega pravnega reda s pravnim redom Evropske unije</w:t>
            </w:r>
          </w:p>
        </w:tc>
        <w:tc>
          <w:tcPr>
            <w:tcW w:w="2271" w:type="dxa"/>
            <w:vAlign w:val="center"/>
          </w:tcPr>
          <w:p w14:paraId="6F056AE7"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6AB910B7" w14:textId="77777777" w:rsidTr="009A176B">
        <w:tc>
          <w:tcPr>
            <w:tcW w:w="1448" w:type="dxa"/>
          </w:tcPr>
          <w:p w14:paraId="4BC488E9"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c)</w:t>
            </w:r>
          </w:p>
        </w:tc>
        <w:tc>
          <w:tcPr>
            <w:tcW w:w="5444" w:type="dxa"/>
            <w:gridSpan w:val="2"/>
          </w:tcPr>
          <w:p w14:paraId="4DC52969" w14:textId="77777777" w:rsidR="00832056" w:rsidRPr="00AE085E" w:rsidRDefault="00832056" w:rsidP="009A176B">
            <w:pPr>
              <w:pStyle w:val="Neotevilenodstavek"/>
              <w:spacing w:before="0" w:after="0" w:line="260" w:lineRule="exact"/>
              <w:rPr>
                <w:iCs/>
                <w:sz w:val="20"/>
                <w:szCs w:val="20"/>
              </w:rPr>
            </w:pPr>
            <w:r w:rsidRPr="00AE085E">
              <w:rPr>
                <w:sz w:val="20"/>
                <w:szCs w:val="20"/>
              </w:rPr>
              <w:t>administrativne posledice</w:t>
            </w:r>
          </w:p>
        </w:tc>
        <w:tc>
          <w:tcPr>
            <w:tcW w:w="2271" w:type="dxa"/>
            <w:vAlign w:val="center"/>
          </w:tcPr>
          <w:p w14:paraId="1FD28806" w14:textId="77777777" w:rsidR="00832056" w:rsidRPr="00AE085E" w:rsidRDefault="00832056" w:rsidP="009A176B">
            <w:pPr>
              <w:pStyle w:val="Neotevilenodstavek"/>
              <w:spacing w:before="0" w:after="0" w:line="260" w:lineRule="exact"/>
              <w:jc w:val="center"/>
              <w:rPr>
                <w:sz w:val="20"/>
                <w:szCs w:val="20"/>
              </w:rPr>
            </w:pPr>
            <w:r w:rsidRPr="00AE085E">
              <w:rPr>
                <w:sz w:val="20"/>
                <w:szCs w:val="20"/>
              </w:rPr>
              <w:t>NE</w:t>
            </w:r>
          </w:p>
        </w:tc>
      </w:tr>
      <w:tr w:rsidR="00832056" w:rsidRPr="00AE085E" w14:paraId="2E525A06" w14:textId="77777777" w:rsidTr="009A176B">
        <w:tc>
          <w:tcPr>
            <w:tcW w:w="1448" w:type="dxa"/>
          </w:tcPr>
          <w:p w14:paraId="58C321B5"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č)</w:t>
            </w:r>
          </w:p>
        </w:tc>
        <w:tc>
          <w:tcPr>
            <w:tcW w:w="5444" w:type="dxa"/>
            <w:gridSpan w:val="2"/>
          </w:tcPr>
          <w:p w14:paraId="50F105CD" w14:textId="77777777" w:rsidR="00832056" w:rsidRPr="00AE085E" w:rsidRDefault="00832056" w:rsidP="009A176B">
            <w:pPr>
              <w:pStyle w:val="Neotevilenodstavek"/>
              <w:spacing w:before="0" w:after="0" w:line="260" w:lineRule="exact"/>
              <w:rPr>
                <w:bCs/>
                <w:sz w:val="20"/>
                <w:szCs w:val="20"/>
              </w:rPr>
            </w:pPr>
            <w:r w:rsidRPr="00AE085E">
              <w:rPr>
                <w:sz w:val="20"/>
                <w:szCs w:val="20"/>
              </w:rPr>
              <w:t>gospodarstvo, zlasti</w:t>
            </w:r>
            <w:r w:rsidRPr="00AE085E">
              <w:rPr>
                <w:bCs/>
                <w:sz w:val="20"/>
                <w:szCs w:val="20"/>
              </w:rPr>
              <w:t xml:space="preserve"> mala in srednja podjetja ter konkurenčnost podjetij</w:t>
            </w:r>
          </w:p>
        </w:tc>
        <w:tc>
          <w:tcPr>
            <w:tcW w:w="2271" w:type="dxa"/>
            <w:vAlign w:val="center"/>
          </w:tcPr>
          <w:p w14:paraId="49787CA3"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3222FC72" w14:textId="77777777" w:rsidTr="009A176B">
        <w:tc>
          <w:tcPr>
            <w:tcW w:w="1448" w:type="dxa"/>
          </w:tcPr>
          <w:p w14:paraId="285465BB"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d)</w:t>
            </w:r>
          </w:p>
        </w:tc>
        <w:tc>
          <w:tcPr>
            <w:tcW w:w="5444" w:type="dxa"/>
            <w:gridSpan w:val="2"/>
          </w:tcPr>
          <w:p w14:paraId="48CF90B3" w14:textId="77777777" w:rsidR="00832056" w:rsidRPr="00AE085E" w:rsidRDefault="00832056" w:rsidP="009A176B">
            <w:pPr>
              <w:pStyle w:val="Neotevilenodstavek"/>
              <w:spacing w:before="0" w:after="0" w:line="260" w:lineRule="exact"/>
              <w:rPr>
                <w:bCs/>
                <w:sz w:val="20"/>
                <w:szCs w:val="20"/>
              </w:rPr>
            </w:pPr>
            <w:r w:rsidRPr="00AE085E">
              <w:rPr>
                <w:bCs/>
                <w:sz w:val="20"/>
                <w:szCs w:val="20"/>
              </w:rPr>
              <w:t>okolje, vključno s prostorskimi in varstvenimi vidiki</w:t>
            </w:r>
          </w:p>
        </w:tc>
        <w:tc>
          <w:tcPr>
            <w:tcW w:w="2271" w:type="dxa"/>
            <w:vAlign w:val="center"/>
          </w:tcPr>
          <w:p w14:paraId="5DEEEDBB"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7182626D" w14:textId="77777777" w:rsidTr="009A176B">
        <w:tc>
          <w:tcPr>
            <w:tcW w:w="1448" w:type="dxa"/>
          </w:tcPr>
          <w:p w14:paraId="033B6F45"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e)</w:t>
            </w:r>
          </w:p>
        </w:tc>
        <w:tc>
          <w:tcPr>
            <w:tcW w:w="5444" w:type="dxa"/>
            <w:gridSpan w:val="2"/>
          </w:tcPr>
          <w:p w14:paraId="1A2852FB" w14:textId="77777777" w:rsidR="00832056" w:rsidRPr="00AE085E" w:rsidRDefault="00832056" w:rsidP="009A176B">
            <w:pPr>
              <w:pStyle w:val="Neotevilenodstavek"/>
              <w:spacing w:before="0" w:after="0" w:line="260" w:lineRule="exact"/>
              <w:rPr>
                <w:bCs/>
                <w:sz w:val="20"/>
                <w:szCs w:val="20"/>
              </w:rPr>
            </w:pPr>
            <w:r w:rsidRPr="00AE085E">
              <w:rPr>
                <w:bCs/>
                <w:sz w:val="20"/>
                <w:szCs w:val="20"/>
              </w:rPr>
              <w:t>socialno področje</w:t>
            </w:r>
          </w:p>
        </w:tc>
        <w:tc>
          <w:tcPr>
            <w:tcW w:w="2271" w:type="dxa"/>
            <w:vAlign w:val="center"/>
          </w:tcPr>
          <w:p w14:paraId="18042168"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6020CFCB" w14:textId="77777777" w:rsidTr="009A176B">
        <w:tc>
          <w:tcPr>
            <w:tcW w:w="1448" w:type="dxa"/>
            <w:tcBorders>
              <w:bottom w:val="single" w:sz="4" w:space="0" w:color="auto"/>
            </w:tcBorders>
          </w:tcPr>
          <w:p w14:paraId="3206F306" w14:textId="77777777" w:rsidR="00832056" w:rsidRPr="00AE085E" w:rsidRDefault="00832056" w:rsidP="009A176B">
            <w:pPr>
              <w:pStyle w:val="Neotevilenodstavek"/>
              <w:spacing w:before="0" w:after="0" w:line="260" w:lineRule="exact"/>
              <w:ind w:left="360"/>
              <w:rPr>
                <w:iCs/>
                <w:sz w:val="20"/>
                <w:szCs w:val="20"/>
              </w:rPr>
            </w:pPr>
            <w:r w:rsidRPr="00AE085E">
              <w:rPr>
                <w:iCs/>
                <w:sz w:val="20"/>
                <w:szCs w:val="20"/>
              </w:rPr>
              <w:t>f)</w:t>
            </w:r>
          </w:p>
        </w:tc>
        <w:tc>
          <w:tcPr>
            <w:tcW w:w="5444" w:type="dxa"/>
            <w:gridSpan w:val="2"/>
            <w:tcBorders>
              <w:bottom w:val="single" w:sz="4" w:space="0" w:color="auto"/>
            </w:tcBorders>
          </w:tcPr>
          <w:p w14:paraId="4FA5F7BC" w14:textId="77777777" w:rsidR="00832056" w:rsidRPr="00AE085E" w:rsidRDefault="00832056" w:rsidP="009A176B">
            <w:pPr>
              <w:pStyle w:val="Neotevilenodstavek"/>
              <w:spacing w:before="0" w:after="0" w:line="260" w:lineRule="exact"/>
              <w:rPr>
                <w:bCs/>
                <w:sz w:val="20"/>
                <w:szCs w:val="20"/>
              </w:rPr>
            </w:pPr>
            <w:r w:rsidRPr="00AE085E">
              <w:rPr>
                <w:bCs/>
                <w:sz w:val="20"/>
                <w:szCs w:val="20"/>
              </w:rPr>
              <w:t>dokumente razvojnega načrtovanja:</w:t>
            </w:r>
          </w:p>
          <w:p w14:paraId="2D1DB6DF"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nacionalne dokumente razvojnega načrtovanja</w:t>
            </w:r>
          </w:p>
          <w:p w14:paraId="67FD5F1A"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razvojne politike na ravni programov po strukturi razvojne klasifikacije programskega proračuna</w:t>
            </w:r>
          </w:p>
          <w:p w14:paraId="7E365D54" w14:textId="77777777" w:rsidR="00832056" w:rsidRPr="00AE085E" w:rsidRDefault="00832056" w:rsidP="009A176B">
            <w:pPr>
              <w:pStyle w:val="Neotevilenodstavek"/>
              <w:numPr>
                <w:ilvl w:val="0"/>
                <w:numId w:val="2"/>
              </w:numPr>
              <w:spacing w:before="0" w:after="0" w:line="260" w:lineRule="exact"/>
              <w:rPr>
                <w:bCs/>
                <w:sz w:val="20"/>
                <w:szCs w:val="20"/>
              </w:rPr>
            </w:pPr>
            <w:r w:rsidRPr="00AE085E">
              <w:rPr>
                <w:bCs/>
                <w:sz w:val="20"/>
                <w:szCs w:val="20"/>
              </w:rPr>
              <w:t>razvojne dokumente Evropske unije in mednarodnih organizacij</w:t>
            </w:r>
          </w:p>
        </w:tc>
        <w:tc>
          <w:tcPr>
            <w:tcW w:w="2271" w:type="dxa"/>
            <w:tcBorders>
              <w:bottom w:val="single" w:sz="4" w:space="0" w:color="auto"/>
            </w:tcBorders>
            <w:vAlign w:val="center"/>
          </w:tcPr>
          <w:p w14:paraId="06A76D82" w14:textId="77777777" w:rsidR="00832056" w:rsidRPr="00AE085E" w:rsidRDefault="00832056" w:rsidP="009A176B">
            <w:pPr>
              <w:pStyle w:val="Neotevilenodstavek"/>
              <w:spacing w:before="0" w:after="0" w:line="260" w:lineRule="exact"/>
              <w:jc w:val="center"/>
              <w:rPr>
                <w:iCs/>
                <w:sz w:val="20"/>
                <w:szCs w:val="20"/>
              </w:rPr>
            </w:pPr>
            <w:r w:rsidRPr="00AE085E">
              <w:rPr>
                <w:sz w:val="20"/>
                <w:szCs w:val="20"/>
              </w:rPr>
              <w:t>NE</w:t>
            </w:r>
          </w:p>
        </w:tc>
      </w:tr>
      <w:tr w:rsidR="00832056" w:rsidRPr="00AE085E" w14:paraId="40639804" w14:textId="77777777" w:rsidTr="009A176B">
        <w:tc>
          <w:tcPr>
            <w:tcW w:w="9163" w:type="dxa"/>
            <w:gridSpan w:val="4"/>
            <w:tcBorders>
              <w:top w:val="single" w:sz="4" w:space="0" w:color="auto"/>
              <w:left w:val="single" w:sz="4" w:space="0" w:color="auto"/>
              <w:bottom w:val="single" w:sz="4" w:space="0" w:color="auto"/>
              <w:right w:val="single" w:sz="4" w:space="0" w:color="auto"/>
            </w:tcBorders>
          </w:tcPr>
          <w:p w14:paraId="65D08818" w14:textId="77777777" w:rsidR="00832056" w:rsidRPr="00AE085E" w:rsidRDefault="00832056" w:rsidP="009A176B">
            <w:pPr>
              <w:pStyle w:val="Oddelek"/>
              <w:widowControl w:val="0"/>
              <w:numPr>
                <w:ilvl w:val="0"/>
                <w:numId w:val="0"/>
              </w:numPr>
              <w:spacing w:before="0" w:after="0" w:line="260" w:lineRule="exact"/>
              <w:jc w:val="left"/>
              <w:rPr>
                <w:sz w:val="20"/>
                <w:szCs w:val="20"/>
              </w:rPr>
            </w:pPr>
            <w:r w:rsidRPr="00AE085E">
              <w:rPr>
                <w:sz w:val="20"/>
                <w:szCs w:val="20"/>
              </w:rPr>
              <w:t>7.a Predstavitev ocene finančnih posledic nad 40.000 EUR:</w:t>
            </w:r>
          </w:p>
          <w:p w14:paraId="0C01E966" w14:textId="77777777" w:rsidR="00832056" w:rsidRPr="00AE085E" w:rsidRDefault="00832056" w:rsidP="009A176B">
            <w:pPr>
              <w:pStyle w:val="Oddelek"/>
              <w:widowControl w:val="0"/>
              <w:numPr>
                <w:ilvl w:val="0"/>
                <w:numId w:val="0"/>
              </w:numPr>
              <w:spacing w:before="0" w:after="0" w:line="260" w:lineRule="exact"/>
              <w:jc w:val="left"/>
              <w:rPr>
                <w:b w:val="0"/>
                <w:sz w:val="20"/>
                <w:szCs w:val="20"/>
              </w:rPr>
            </w:pPr>
          </w:p>
        </w:tc>
      </w:tr>
    </w:tbl>
    <w:p w14:paraId="47CBA081" w14:textId="77777777" w:rsidR="00832056" w:rsidRPr="00AE085E" w:rsidRDefault="00832056" w:rsidP="00832056">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857"/>
        <w:gridCol w:w="1391"/>
        <w:gridCol w:w="531"/>
        <w:gridCol w:w="964"/>
        <w:gridCol w:w="674"/>
        <w:gridCol w:w="377"/>
        <w:gridCol w:w="521"/>
        <w:gridCol w:w="1842"/>
      </w:tblGrid>
      <w:tr w:rsidR="00832056" w:rsidRPr="00AE085E" w14:paraId="4E8DD981" w14:textId="77777777" w:rsidTr="009A176B">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69D9408A" w14:textId="77777777" w:rsidR="00832056" w:rsidRPr="00AE085E" w:rsidRDefault="00832056" w:rsidP="009A176B">
            <w:pPr>
              <w:pStyle w:val="Naslov1"/>
              <w:keepNext w:val="0"/>
              <w:pageBreakBefore/>
              <w:widowControl w:val="0"/>
              <w:tabs>
                <w:tab w:val="left" w:pos="2340"/>
              </w:tabs>
              <w:spacing w:before="0" w:after="0"/>
              <w:ind w:left="142" w:hanging="142"/>
              <w:rPr>
                <w:rFonts w:cs="Arial"/>
                <w:sz w:val="20"/>
                <w:szCs w:val="20"/>
              </w:rPr>
            </w:pPr>
            <w:r w:rsidRPr="00CF575D">
              <w:rPr>
                <w:rFonts w:cs="Arial"/>
                <w:sz w:val="20"/>
                <w:szCs w:val="20"/>
              </w:rPr>
              <w:lastRenderedPageBreak/>
              <w:t>I. Ocena finančnih posledic, ki niso načrtovane v sprejetem proračunu</w:t>
            </w:r>
          </w:p>
        </w:tc>
      </w:tr>
      <w:tr w:rsidR="00832056" w:rsidRPr="00AE085E" w14:paraId="5B7A83B4" w14:textId="77777777" w:rsidTr="00CF575D">
        <w:trPr>
          <w:cantSplit/>
          <w:trHeight w:val="276"/>
        </w:trPr>
        <w:tc>
          <w:tcPr>
            <w:tcW w:w="2900" w:type="dxa"/>
            <w:gridSpan w:val="2"/>
            <w:tcBorders>
              <w:top w:val="single" w:sz="4" w:space="0" w:color="auto"/>
              <w:left w:val="single" w:sz="4" w:space="0" w:color="auto"/>
              <w:bottom w:val="single" w:sz="4" w:space="0" w:color="auto"/>
              <w:right w:val="single" w:sz="4" w:space="0" w:color="auto"/>
            </w:tcBorders>
            <w:vAlign w:val="center"/>
          </w:tcPr>
          <w:p w14:paraId="32DE0EDE" w14:textId="77777777" w:rsidR="00832056" w:rsidRPr="00AE085E" w:rsidRDefault="00832056" w:rsidP="009A176B">
            <w:pPr>
              <w:widowControl w:val="0"/>
              <w:ind w:left="-122" w:right="-112"/>
              <w:jc w:val="center"/>
              <w:rPr>
                <w:rFonts w:cs="Arial"/>
                <w:szCs w:val="20"/>
              </w:rPr>
            </w:pP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0BED2ECC" w14:textId="77777777" w:rsidR="00832056" w:rsidRPr="00AE085E" w:rsidRDefault="00832056" w:rsidP="009A176B">
            <w:pPr>
              <w:widowControl w:val="0"/>
              <w:jc w:val="center"/>
              <w:rPr>
                <w:rFonts w:cs="Arial"/>
                <w:szCs w:val="20"/>
              </w:rPr>
            </w:pPr>
            <w:r w:rsidRPr="00AE085E">
              <w:rPr>
                <w:rFonts w:cs="Arial"/>
                <w:szCs w:val="20"/>
              </w:rPr>
              <w:t>Tekoče leto (t)</w:t>
            </w:r>
          </w:p>
        </w:tc>
        <w:tc>
          <w:tcPr>
            <w:tcW w:w="964" w:type="dxa"/>
            <w:tcBorders>
              <w:top w:val="single" w:sz="4" w:space="0" w:color="auto"/>
              <w:left w:val="single" w:sz="4" w:space="0" w:color="auto"/>
              <w:bottom w:val="single" w:sz="4" w:space="0" w:color="auto"/>
              <w:right w:val="single" w:sz="4" w:space="0" w:color="auto"/>
            </w:tcBorders>
            <w:vAlign w:val="center"/>
          </w:tcPr>
          <w:p w14:paraId="2528FAEA" w14:textId="77777777" w:rsidR="00832056" w:rsidRPr="00AE085E" w:rsidRDefault="00832056" w:rsidP="009A176B">
            <w:pPr>
              <w:widowControl w:val="0"/>
              <w:jc w:val="center"/>
              <w:rPr>
                <w:rFonts w:cs="Arial"/>
                <w:szCs w:val="20"/>
              </w:rPr>
            </w:pPr>
            <w:r w:rsidRPr="00AE085E">
              <w:rPr>
                <w:rFonts w:cs="Arial"/>
                <w:szCs w:val="20"/>
              </w:rPr>
              <w:t>t + 1</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302E9C54" w14:textId="77777777" w:rsidR="00832056" w:rsidRPr="00AE085E" w:rsidRDefault="00832056" w:rsidP="009A176B">
            <w:pPr>
              <w:widowControl w:val="0"/>
              <w:jc w:val="center"/>
              <w:rPr>
                <w:rFonts w:cs="Arial"/>
                <w:szCs w:val="20"/>
              </w:rPr>
            </w:pPr>
            <w:r w:rsidRPr="00AE085E">
              <w:rPr>
                <w:rFonts w:cs="Arial"/>
                <w:szCs w:val="20"/>
              </w:rPr>
              <w:t>t + 2</w:t>
            </w:r>
          </w:p>
        </w:tc>
        <w:tc>
          <w:tcPr>
            <w:tcW w:w="1842" w:type="dxa"/>
            <w:tcBorders>
              <w:top w:val="single" w:sz="4" w:space="0" w:color="auto"/>
              <w:left w:val="single" w:sz="4" w:space="0" w:color="auto"/>
              <w:bottom w:val="single" w:sz="4" w:space="0" w:color="auto"/>
              <w:right w:val="single" w:sz="4" w:space="0" w:color="auto"/>
            </w:tcBorders>
            <w:vAlign w:val="center"/>
          </w:tcPr>
          <w:p w14:paraId="07301AA3" w14:textId="77777777" w:rsidR="00832056" w:rsidRPr="00AE085E" w:rsidRDefault="00832056" w:rsidP="009A176B">
            <w:pPr>
              <w:widowControl w:val="0"/>
              <w:jc w:val="center"/>
              <w:rPr>
                <w:rFonts w:cs="Arial"/>
                <w:szCs w:val="20"/>
              </w:rPr>
            </w:pPr>
            <w:r w:rsidRPr="00AE085E">
              <w:rPr>
                <w:rFonts w:cs="Arial"/>
                <w:szCs w:val="20"/>
              </w:rPr>
              <w:t>t + 3</w:t>
            </w:r>
          </w:p>
        </w:tc>
      </w:tr>
      <w:tr w:rsidR="00832056" w:rsidRPr="00AE085E" w14:paraId="4BBA23A4"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061B7BD7"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državnega proračuna </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676AACB6" w14:textId="0CCE5701"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0270B882" w14:textId="62EC6CBF"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39630667" w14:textId="2314BBBF"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26F97995" w14:textId="6D73587D"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832056" w:rsidRPr="00AE085E" w14:paraId="6BFCB3DA"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3EF6349A"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prihodkov občinskih proračunov </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064CD29D" w14:textId="7D16A5E6"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4C387C45" w14:textId="68E7575F"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2E04357D" w14:textId="0E0FCA3B"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7284CEC1" w14:textId="0ECDF06F"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832056" w:rsidRPr="00AE085E" w14:paraId="62415187"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588CA835"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xml:space="preserve">) odhodkov državnega proračuna </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71DD664" w14:textId="0D8D923E" w:rsidR="00832056" w:rsidRPr="00AE085E" w:rsidRDefault="00CF575D" w:rsidP="009A176B">
            <w:pPr>
              <w:widowControl w:val="0"/>
              <w:jc w:val="center"/>
              <w:rPr>
                <w:rFonts w:cs="Arial"/>
                <w:szCs w:val="20"/>
              </w:rPr>
            </w:pPr>
            <w:r>
              <w:rPr>
                <w:rFonts w:cs="Arial"/>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3EB68BB3" w14:textId="0B3005AE" w:rsidR="00832056" w:rsidRPr="00AE085E" w:rsidRDefault="00CF575D" w:rsidP="009A176B">
            <w:pPr>
              <w:widowControl w:val="0"/>
              <w:jc w:val="center"/>
              <w:rPr>
                <w:rFonts w:cs="Arial"/>
                <w:szCs w:val="20"/>
              </w:rPr>
            </w:pPr>
            <w:r>
              <w:rPr>
                <w:rFonts w:cs="Arial"/>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7C1A35E7" w14:textId="4C569DAE" w:rsidR="00832056" w:rsidRPr="00AE085E" w:rsidRDefault="00CF575D" w:rsidP="009A176B">
            <w:pPr>
              <w:widowControl w:val="0"/>
              <w:jc w:val="center"/>
              <w:rPr>
                <w:rFonts w:cs="Arial"/>
                <w:szCs w:val="20"/>
              </w:rPr>
            </w:pPr>
            <w:r>
              <w:rPr>
                <w:rFonts w:cs="Arial"/>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1492E3FE" w14:textId="31EC0244" w:rsidR="00832056" w:rsidRPr="00AE085E" w:rsidRDefault="00CF575D" w:rsidP="009A176B">
            <w:pPr>
              <w:widowControl w:val="0"/>
              <w:jc w:val="center"/>
              <w:rPr>
                <w:rFonts w:cs="Arial"/>
                <w:szCs w:val="20"/>
              </w:rPr>
            </w:pPr>
            <w:r>
              <w:rPr>
                <w:rFonts w:cs="Arial"/>
                <w:szCs w:val="20"/>
              </w:rPr>
              <w:t>/</w:t>
            </w:r>
          </w:p>
        </w:tc>
      </w:tr>
      <w:tr w:rsidR="00832056" w:rsidRPr="00AE085E" w14:paraId="759E4426" w14:textId="77777777" w:rsidTr="00CF575D">
        <w:trPr>
          <w:cantSplit/>
          <w:trHeight w:val="6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7EE1821A"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odhodkov občinskih proračunov</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C492C63" w14:textId="461FAD50" w:rsidR="00832056" w:rsidRPr="00AE085E" w:rsidRDefault="00CF575D" w:rsidP="009A176B">
            <w:pPr>
              <w:widowControl w:val="0"/>
              <w:jc w:val="center"/>
              <w:rPr>
                <w:rFonts w:cs="Arial"/>
                <w:szCs w:val="20"/>
              </w:rPr>
            </w:pPr>
            <w:r>
              <w:rPr>
                <w:rFonts w:cs="Arial"/>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0E389F12" w14:textId="4848C242" w:rsidR="00832056" w:rsidRPr="00AE085E" w:rsidRDefault="00CF575D" w:rsidP="009A176B">
            <w:pPr>
              <w:widowControl w:val="0"/>
              <w:jc w:val="center"/>
              <w:rPr>
                <w:rFonts w:cs="Arial"/>
                <w:szCs w:val="20"/>
              </w:rPr>
            </w:pPr>
            <w:r>
              <w:rPr>
                <w:rFonts w:cs="Arial"/>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2D3B257F" w14:textId="2A5142E8" w:rsidR="00832056" w:rsidRPr="00AE085E" w:rsidRDefault="00CF575D" w:rsidP="009A176B">
            <w:pPr>
              <w:widowControl w:val="0"/>
              <w:jc w:val="center"/>
              <w:rPr>
                <w:rFonts w:cs="Arial"/>
                <w:szCs w:val="20"/>
              </w:rPr>
            </w:pPr>
            <w:r>
              <w:rPr>
                <w:rFonts w:cs="Arial"/>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511A3634" w14:textId="0A808B76" w:rsidR="00832056" w:rsidRPr="00AE085E" w:rsidRDefault="00CF575D" w:rsidP="009A176B">
            <w:pPr>
              <w:widowControl w:val="0"/>
              <w:jc w:val="center"/>
              <w:rPr>
                <w:rFonts w:cs="Arial"/>
                <w:szCs w:val="20"/>
              </w:rPr>
            </w:pPr>
            <w:r>
              <w:rPr>
                <w:rFonts w:cs="Arial"/>
                <w:szCs w:val="20"/>
              </w:rPr>
              <w:t>/</w:t>
            </w:r>
          </w:p>
        </w:tc>
      </w:tr>
      <w:tr w:rsidR="00832056" w:rsidRPr="00AE085E" w14:paraId="16D196F7" w14:textId="77777777" w:rsidTr="00CF575D">
        <w:trPr>
          <w:cantSplit/>
          <w:trHeight w:val="423"/>
        </w:trPr>
        <w:tc>
          <w:tcPr>
            <w:tcW w:w="2900" w:type="dxa"/>
            <w:gridSpan w:val="2"/>
            <w:tcBorders>
              <w:top w:val="single" w:sz="4" w:space="0" w:color="auto"/>
              <w:left w:val="single" w:sz="4" w:space="0" w:color="auto"/>
              <w:bottom w:val="single" w:sz="4" w:space="0" w:color="auto"/>
              <w:right w:val="single" w:sz="4" w:space="0" w:color="auto"/>
            </w:tcBorders>
            <w:vAlign w:val="center"/>
          </w:tcPr>
          <w:p w14:paraId="53A96F26" w14:textId="77777777" w:rsidR="00832056" w:rsidRPr="00AE085E" w:rsidRDefault="00832056" w:rsidP="009A176B">
            <w:pPr>
              <w:widowControl w:val="0"/>
              <w:rPr>
                <w:rFonts w:cs="Arial"/>
                <w:bCs/>
                <w:szCs w:val="20"/>
              </w:rPr>
            </w:pPr>
            <w:r w:rsidRPr="00AE085E">
              <w:rPr>
                <w:rFonts w:cs="Arial"/>
                <w:bCs/>
                <w:szCs w:val="20"/>
              </w:rPr>
              <w:t>Predvideno povečanje (+) ali zmanjšanje (</w:t>
            </w:r>
            <w:r w:rsidRPr="00AE085E">
              <w:rPr>
                <w:rFonts w:cs="Arial"/>
                <w:b/>
                <w:szCs w:val="20"/>
              </w:rPr>
              <w:t>–</w:t>
            </w:r>
            <w:r w:rsidRPr="00AE085E">
              <w:rPr>
                <w:rFonts w:cs="Arial"/>
                <w:bCs/>
                <w:szCs w:val="20"/>
              </w:rPr>
              <w:t>) obveznosti za druga javnofinančna sredstva</w:t>
            </w:r>
          </w:p>
        </w:tc>
        <w:tc>
          <w:tcPr>
            <w:tcW w:w="1922" w:type="dxa"/>
            <w:gridSpan w:val="2"/>
            <w:tcBorders>
              <w:top w:val="single" w:sz="4" w:space="0" w:color="auto"/>
              <w:left w:val="single" w:sz="4" w:space="0" w:color="auto"/>
              <w:bottom w:val="single" w:sz="4" w:space="0" w:color="auto"/>
              <w:right w:val="single" w:sz="4" w:space="0" w:color="auto"/>
            </w:tcBorders>
            <w:vAlign w:val="center"/>
          </w:tcPr>
          <w:p w14:paraId="2619DCB3" w14:textId="0072E4CB"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964" w:type="dxa"/>
            <w:tcBorders>
              <w:top w:val="single" w:sz="4" w:space="0" w:color="auto"/>
              <w:left w:val="single" w:sz="4" w:space="0" w:color="auto"/>
              <w:bottom w:val="single" w:sz="4" w:space="0" w:color="auto"/>
              <w:right w:val="single" w:sz="4" w:space="0" w:color="auto"/>
            </w:tcBorders>
            <w:vAlign w:val="center"/>
          </w:tcPr>
          <w:p w14:paraId="493474FA" w14:textId="52BFF8B1" w:rsidR="00832056" w:rsidRPr="00AE085E" w:rsidRDefault="00CF575D" w:rsidP="009A176B">
            <w:pPr>
              <w:pStyle w:val="Naslov1"/>
              <w:keepNext w:val="0"/>
              <w:widowControl w:val="0"/>
              <w:tabs>
                <w:tab w:val="left" w:pos="360"/>
              </w:tabs>
              <w:spacing w:before="0" w:after="0"/>
              <w:jc w:val="center"/>
              <w:rPr>
                <w:rFonts w:cs="Arial"/>
                <w:b w:val="0"/>
                <w:bCs/>
                <w:sz w:val="20"/>
                <w:szCs w:val="20"/>
              </w:rPr>
            </w:pPr>
            <w:r>
              <w:rPr>
                <w:rFonts w:cs="Arial"/>
                <w:b w:val="0"/>
                <w:bCs/>
                <w:sz w:val="20"/>
                <w:szCs w:val="20"/>
              </w:rPr>
              <w:t>/</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7C786C44" w14:textId="29B479F1"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c>
          <w:tcPr>
            <w:tcW w:w="1842" w:type="dxa"/>
            <w:tcBorders>
              <w:top w:val="single" w:sz="4" w:space="0" w:color="auto"/>
              <w:left w:val="single" w:sz="4" w:space="0" w:color="auto"/>
              <w:bottom w:val="single" w:sz="4" w:space="0" w:color="auto"/>
              <w:right w:val="single" w:sz="4" w:space="0" w:color="auto"/>
            </w:tcBorders>
            <w:vAlign w:val="center"/>
          </w:tcPr>
          <w:p w14:paraId="32DE578D" w14:textId="0BB6D71D" w:rsidR="00832056" w:rsidRPr="00AE085E" w:rsidRDefault="00CF575D" w:rsidP="009A176B">
            <w:pPr>
              <w:pStyle w:val="Naslov1"/>
              <w:keepNext w:val="0"/>
              <w:widowControl w:val="0"/>
              <w:tabs>
                <w:tab w:val="left" w:pos="360"/>
              </w:tabs>
              <w:spacing w:before="0" w:after="0"/>
              <w:jc w:val="center"/>
              <w:rPr>
                <w:rFonts w:cs="Arial"/>
                <w:b w:val="0"/>
                <w:sz w:val="20"/>
                <w:szCs w:val="20"/>
              </w:rPr>
            </w:pPr>
            <w:r>
              <w:rPr>
                <w:rFonts w:cs="Arial"/>
                <w:b w:val="0"/>
                <w:sz w:val="20"/>
                <w:szCs w:val="20"/>
              </w:rPr>
              <w:t>/</w:t>
            </w:r>
          </w:p>
        </w:tc>
      </w:tr>
      <w:tr w:rsidR="00832056" w:rsidRPr="00AE085E" w14:paraId="6D6A261F" w14:textId="77777777" w:rsidTr="009A17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19933F0" w14:textId="77777777" w:rsidR="00832056" w:rsidRPr="00AE085E" w:rsidRDefault="00832056" w:rsidP="009A176B">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 Finančne posledice za državni proračun</w:t>
            </w:r>
          </w:p>
        </w:tc>
      </w:tr>
      <w:tr w:rsidR="00832056" w:rsidRPr="00AE085E" w14:paraId="2E5A65BB" w14:textId="77777777" w:rsidTr="009A176B">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456C59" w14:textId="77777777" w:rsidR="00832056" w:rsidRPr="00AE085E" w:rsidRDefault="00832056" w:rsidP="009A176B">
            <w:pPr>
              <w:pStyle w:val="Naslov1"/>
              <w:keepNext w:val="0"/>
              <w:widowControl w:val="0"/>
              <w:tabs>
                <w:tab w:val="left" w:pos="2340"/>
              </w:tabs>
              <w:spacing w:before="0" w:after="0"/>
              <w:ind w:left="142" w:hanging="142"/>
              <w:rPr>
                <w:rFonts w:cs="Arial"/>
                <w:sz w:val="20"/>
                <w:szCs w:val="20"/>
              </w:rPr>
            </w:pPr>
            <w:r w:rsidRPr="00AE085E">
              <w:rPr>
                <w:rFonts w:cs="Arial"/>
                <w:sz w:val="20"/>
                <w:szCs w:val="20"/>
              </w:rPr>
              <w:t>II.a Pravice porabe za izvedbo predlaganih rešitev so zagotovljene:</w:t>
            </w:r>
          </w:p>
        </w:tc>
      </w:tr>
      <w:tr w:rsidR="00832056" w:rsidRPr="00AE085E" w14:paraId="17E1438F" w14:textId="77777777" w:rsidTr="00CF575D">
        <w:trPr>
          <w:cantSplit/>
          <w:trHeight w:val="100"/>
        </w:trPr>
        <w:tc>
          <w:tcPr>
            <w:tcW w:w="2043" w:type="dxa"/>
            <w:tcBorders>
              <w:top w:val="single" w:sz="4" w:space="0" w:color="auto"/>
              <w:left w:val="single" w:sz="4" w:space="0" w:color="auto"/>
              <w:bottom w:val="single" w:sz="4" w:space="0" w:color="auto"/>
              <w:right w:val="single" w:sz="4" w:space="0" w:color="auto"/>
            </w:tcBorders>
            <w:vAlign w:val="center"/>
          </w:tcPr>
          <w:p w14:paraId="5CFD70C7" w14:textId="77777777" w:rsidR="00832056" w:rsidRPr="00AE085E" w:rsidRDefault="00832056" w:rsidP="009A176B">
            <w:pPr>
              <w:widowControl w:val="0"/>
              <w:jc w:val="center"/>
              <w:rPr>
                <w:rFonts w:cs="Arial"/>
                <w:szCs w:val="20"/>
              </w:rPr>
            </w:pPr>
            <w:r w:rsidRPr="00AE085E">
              <w:rPr>
                <w:rFonts w:cs="Arial"/>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1DC64D4" w14:textId="77777777" w:rsidR="00832056" w:rsidRPr="00AE085E" w:rsidRDefault="00832056" w:rsidP="009A176B">
            <w:pPr>
              <w:widowControl w:val="0"/>
              <w:jc w:val="center"/>
              <w:rPr>
                <w:rFonts w:cs="Arial"/>
                <w:szCs w:val="20"/>
              </w:rPr>
            </w:pPr>
            <w:r w:rsidRPr="00AE085E">
              <w:rPr>
                <w:rFonts w:cs="Arial"/>
                <w:szCs w:val="20"/>
              </w:rPr>
              <w:t>Šifra in naziv ukrepa, projekta</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7F14C705" w14:textId="77777777" w:rsidR="00832056" w:rsidRPr="00AE085E" w:rsidRDefault="00832056" w:rsidP="009A176B">
            <w:pPr>
              <w:widowControl w:val="0"/>
              <w:jc w:val="center"/>
              <w:rPr>
                <w:rFonts w:cs="Arial"/>
                <w:szCs w:val="20"/>
              </w:rPr>
            </w:pPr>
            <w:r w:rsidRPr="00AE085E">
              <w:rPr>
                <w:rFonts w:cs="Arial"/>
                <w:szCs w:val="20"/>
              </w:rPr>
              <w:t>Šifra in naziv proračunske postavke</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5B23F8E3" w14:textId="77777777" w:rsidR="00832056" w:rsidRPr="00AE085E" w:rsidRDefault="00832056" w:rsidP="009A176B">
            <w:pPr>
              <w:widowControl w:val="0"/>
              <w:jc w:val="center"/>
              <w:rPr>
                <w:rFonts w:cs="Arial"/>
                <w:szCs w:val="20"/>
              </w:rPr>
            </w:pPr>
            <w:r w:rsidRPr="00AE085E">
              <w:rPr>
                <w:rFonts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E1006CB" w14:textId="77777777" w:rsidR="00832056" w:rsidRPr="00AE085E" w:rsidRDefault="00832056" w:rsidP="009A176B">
            <w:pPr>
              <w:widowControl w:val="0"/>
              <w:jc w:val="center"/>
              <w:rPr>
                <w:rFonts w:cs="Arial"/>
                <w:szCs w:val="20"/>
              </w:rPr>
            </w:pPr>
            <w:r w:rsidRPr="00AE085E">
              <w:rPr>
                <w:rFonts w:cs="Arial"/>
                <w:szCs w:val="20"/>
              </w:rPr>
              <w:t>Znesek za t + 1</w:t>
            </w:r>
          </w:p>
        </w:tc>
      </w:tr>
      <w:tr w:rsidR="00832056" w:rsidRPr="00AE085E" w14:paraId="14BFCEA2" w14:textId="77777777" w:rsidTr="00CF575D">
        <w:trPr>
          <w:cantSplit/>
          <w:trHeight w:val="328"/>
        </w:trPr>
        <w:tc>
          <w:tcPr>
            <w:tcW w:w="2043" w:type="dxa"/>
            <w:tcBorders>
              <w:top w:val="single" w:sz="4" w:space="0" w:color="auto"/>
              <w:left w:val="single" w:sz="4" w:space="0" w:color="auto"/>
              <w:bottom w:val="single" w:sz="4" w:space="0" w:color="auto"/>
              <w:right w:val="single" w:sz="4" w:space="0" w:color="auto"/>
            </w:tcBorders>
            <w:vAlign w:val="center"/>
          </w:tcPr>
          <w:p w14:paraId="37E98610" w14:textId="4DEBF804"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4C8E7BC" w14:textId="70969AE0"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7A6EDB8E" w14:textId="5CC07304"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09E9C2A3" w14:textId="38AEFA62"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67DC97FE" w14:textId="05F6DCDA"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16112BC5" w14:textId="77777777" w:rsidTr="00CF575D">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1D66CAC9" w14:textId="73630475"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0B7E41C3" w14:textId="26C875FC"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05AD86EC" w14:textId="5E09532B"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6D1DBE3C" w14:textId="2BC86170"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2917EDF9" w14:textId="6A835D0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24B7A9E2" w14:textId="77777777" w:rsidTr="00CF575D">
        <w:trPr>
          <w:cantSplit/>
          <w:trHeight w:val="95"/>
        </w:trPr>
        <w:tc>
          <w:tcPr>
            <w:tcW w:w="5786" w:type="dxa"/>
            <w:gridSpan w:val="5"/>
            <w:tcBorders>
              <w:top w:val="single" w:sz="4" w:space="0" w:color="auto"/>
              <w:left w:val="single" w:sz="4" w:space="0" w:color="auto"/>
              <w:bottom w:val="single" w:sz="4" w:space="0" w:color="auto"/>
              <w:right w:val="single" w:sz="4" w:space="0" w:color="auto"/>
            </w:tcBorders>
            <w:vAlign w:val="center"/>
          </w:tcPr>
          <w:p w14:paraId="2BC8F4E4"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57679DE0" w14:textId="414EC560" w:rsidR="00832056" w:rsidRPr="00AE085E" w:rsidRDefault="00832056" w:rsidP="009A176B">
            <w:pPr>
              <w:widowControl w:val="0"/>
              <w:jc w:val="center"/>
              <w:rPr>
                <w:rFonts w:cs="Arial"/>
                <w:b/>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D208C6B" w14:textId="4C94BA79" w:rsidR="00832056" w:rsidRPr="00AE085E" w:rsidRDefault="00832056" w:rsidP="009A176B">
            <w:pPr>
              <w:pStyle w:val="Naslov1"/>
              <w:keepNext w:val="0"/>
              <w:widowControl w:val="0"/>
              <w:tabs>
                <w:tab w:val="left" w:pos="360"/>
              </w:tabs>
              <w:spacing w:before="0" w:after="0"/>
              <w:rPr>
                <w:rFonts w:cs="Arial"/>
                <w:sz w:val="20"/>
                <w:szCs w:val="20"/>
              </w:rPr>
            </w:pPr>
          </w:p>
        </w:tc>
      </w:tr>
      <w:tr w:rsidR="00832056" w:rsidRPr="00AE085E" w14:paraId="6938AA2A" w14:textId="77777777" w:rsidTr="009A176B">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FD01BE" w14:textId="77777777" w:rsidR="00832056" w:rsidRPr="00AE085E" w:rsidRDefault="00832056" w:rsidP="009A176B">
            <w:pPr>
              <w:pStyle w:val="Naslov1"/>
              <w:keepNext w:val="0"/>
              <w:widowControl w:val="0"/>
              <w:tabs>
                <w:tab w:val="left" w:pos="2340"/>
              </w:tabs>
              <w:spacing w:before="0" w:after="0"/>
              <w:rPr>
                <w:rFonts w:cs="Arial"/>
                <w:sz w:val="20"/>
                <w:szCs w:val="20"/>
              </w:rPr>
            </w:pPr>
            <w:r w:rsidRPr="00AE085E">
              <w:rPr>
                <w:rFonts w:cs="Arial"/>
                <w:sz w:val="20"/>
                <w:szCs w:val="20"/>
              </w:rPr>
              <w:t>II.b Manjkajoče pravice porabe bodo zagotovljene s prerazporeditvijo:</w:t>
            </w:r>
          </w:p>
        </w:tc>
      </w:tr>
      <w:tr w:rsidR="00832056" w:rsidRPr="00AE085E" w14:paraId="70E7D015" w14:textId="77777777" w:rsidTr="00CF575D">
        <w:trPr>
          <w:cantSplit/>
          <w:trHeight w:val="100"/>
        </w:trPr>
        <w:tc>
          <w:tcPr>
            <w:tcW w:w="2043" w:type="dxa"/>
            <w:tcBorders>
              <w:top w:val="single" w:sz="4" w:space="0" w:color="auto"/>
              <w:left w:val="single" w:sz="4" w:space="0" w:color="auto"/>
              <w:bottom w:val="single" w:sz="4" w:space="0" w:color="auto"/>
              <w:right w:val="single" w:sz="4" w:space="0" w:color="auto"/>
            </w:tcBorders>
            <w:vAlign w:val="center"/>
          </w:tcPr>
          <w:p w14:paraId="3DE50CC9" w14:textId="77777777" w:rsidR="00832056" w:rsidRPr="00AE085E" w:rsidRDefault="00832056" w:rsidP="009A176B">
            <w:pPr>
              <w:widowControl w:val="0"/>
              <w:jc w:val="center"/>
              <w:rPr>
                <w:rFonts w:cs="Arial"/>
                <w:szCs w:val="20"/>
              </w:rPr>
            </w:pPr>
            <w:r w:rsidRPr="00AE085E">
              <w:rPr>
                <w:rFonts w:cs="Arial"/>
                <w:szCs w:val="20"/>
              </w:rPr>
              <w:t xml:space="preserve">Ime proračunskega uporabnika </w:t>
            </w: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7285AB5" w14:textId="77777777" w:rsidR="00832056" w:rsidRPr="00AE085E" w:rsidRDefault="00832056" w:rsidP="009A176B">
            <w:pPr>
              <w:widowControl w:val="0"/>
              <w:jc w:val="center"/>
              <w:rPr>
                <w:rFonts w:cs="Arial"/>
                <w:szCs w:val="20"/>
              </w:rPr>
            </w:pPr>
            <w:r w:rsidRPr="00AE085E">
              <w:rPr>
                <w:rFonts w:cs="Arial"/>
                <w:szCs w:val="20"/>
              </w:rPr>
              <w:t>Šifra in naziv ukrepa, projekta</w:t>
            </w: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022C8383" w14:textId="77777777" w:rsidR="00832056" w:rsidRPr="00AE085E" w:rsidRDefault="00832056" w:rsidP="009A176B">
            <w:pPr>
              <w:widowControl w:val="0"/>
              <w:jc w:val="center"/>
              <w:rPr>
                <w:rFonts w:cs="Arial"/>
                <w:szCs w:val="20"/>
              </w:rPr>
            </w:pPr>
            <w:r w:rsidRPr="00AE085E">
              <w:rPr>
                <w:rFonts w:cs="Arial"/>
                <w:szCs w:val="20"/>
              </w:rPr>
              <w:t xml:space="preserve">Šifra in naziv proračunske postavke </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00BDDD16" w14:textId="77777777" w:rsidR="00832056" w:rsidRPr="00AE085E" w:rsidRDefault="00832056" w:rsidP="009A176B">
            <w:pPr>
              <w:widowControl w:val="0"/>
              <w:jc w:val="center"/>
              <w:rPr>
                <w:rFonts w:cs="Arial"/>
                <w:szCs w:val="20"/>
              </w:rPr>
            </w:pPr>
            <w:r w:rsidRPr="00AE085E">
              <w:rPr>
                <w:rFonts w:cs="Arial"/>
                <w:szCs w:val="20"/>
              </w:rPr>
              <w:t>Znesek za tekoče leto (t)</w:t>
            </w:r>
          </w:p>
        </w:tc>
        <w:tc>
          <w:tcPr>
            <w:tcW w:w="1842" w:type="dxa"/>
            <w:tcBorders>
              <w:top w:val="single" w:sz="4" w:space="0" w:color="auto"/>
              <w:left w:val="single" w:sz="4" w:space="0" w:color="auto"/>
              <w:bottom w:val="single" w:sz="4" w:space="0" w:color="auto"/>
              <w:right w:val="single" w:sz="4" w:space="0" w:color="auto"/>
            </w:tcBorders>
            <w:vAlign w:val="center"/>
          </w:tcPr>
          <w:p w14:paraId="0ED733B8" w14:textId="77777777" w:rsidR="00832056" w:rsidRPr="00AE085E" w:rsidRDefault="00832056" w:rsidP="009A176B">
            <w:pPr>
              <w:widowControl w:val="0"/>
              <w:jc w:val="center"/>
              <w:rPr>
                <w:rFonts w:cs="Arial"/>
                <w:szCs w:val="20"/>
              </w:rPr>
            </w:pPr>
            <w:r w:rsidRPr="00AE085E">
              <w:rPr>
                <w:rFonts w:cs="Arial"/>
                <w:szCs w:val="20"/>
              </w:rPr>
              <w:t xml:space="preserve">Znesek za t + 1 </w:t>
            </w:r>
          </w:p>
        </w:tc>
      </w:tr>
      <w:tr w:rsidR="00832056" w:rsidRPr="00AE085E" w14:paraId="62AF8236" w14:textId="77777777" w:rsidTr="00CF575D">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0826B631"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50282588"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2F34A0EF"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110EB21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7BD2D7D8"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7E427AFD" w14:textId="77777777" w:rsidTr="00CF575D">
        <w:trPr>
          <w:cantSplit/>
          <w:trHeight w:val="95"/>
        </w:trPr>
        <w:tc>
          <w:tcPr>
            <w:tcW w:w="2043" w:type="dxa"/>
            <w:tcBorders>
              <w:top w:val="single" w:sz="4" w:space="0" w:color="auto"/>
              <w:left w:val="single" w:sz="4" w:space="0" w:color="auto"/>
              <w:bottom w:val="single" w:sz="4" w:space="0" w:color="auto"/>
              <w:right w:val="single" w:sz="4" w:space="0" w:color="auto"/>
            </w:tcBorders>
            <w:vAlign w:val="center"/>
          </w:tcPr>
          <w:p w14:paraId="02233E7E"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248" w:type="dxa"/>
            <w:gridSpan w:val="2"/>
            <w:tcBorders>
              <w:top w:val="single" w:sz="4" w:space="0" w:color="auto"/>
              <w:left w:val="single" w:sz="4" w:space="0" w:color="auto"/>
              <w:bottom w:val="single" w:sz="4" w:space="0" w:color="auto"/>
              <w:right w:val="single" w:sz="4" w:space="0" w:color="auto"/>
            </w:tcBorders>
            <w:vAlign w:val="center"/>
          </w:tcPr>
          <w:p w14:paraId="1D211854"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495" w:type="dxa"/>
            <w:gridSpan w:val="2"/>
            <w:tcBorders>
              <w:top w:val="single" w:sz="4" w:space="0" w:color="auto"/>
              <w:left w:val="single" w:sz="4" w:space="0" w:color="auto"/>
              <w:bottom w:val="single" w:sz="4" w:space="0" w:color="auto"/>
              <w:right w:val="single" w:sz="4" w:space="0" w:color="auto"/>
            </w:tcBorders>
            <w:vAlign w:val="center"/>
          </w:tcPr>
          <w:p w14:paraId="19AF1CF8"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6DF72763"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DAF043D"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286328C3" w14:textId="77777777" w:rsidTr="00CF575D">
        <w:trPr>
          <w:cantSplit/>
          <w:trHeight w:val="95"/>
        </w:trPr>
        <w:tc>
          <w:tcPr>
            <w:tcW w:w="5786" w:type="dxa"/>
            <w:gridSpan w:val="5"/>
            <w:tcBorders>
              <w:top w:val="single" w:sz="4" w:space="0" w:color="auto"/>
              <w:left w:val="single" w:sz="4" w:space="0" w:color="auto"/>
              <w:bottom w:val="single" w:sz="4" w:space="0" w:color="auto"/>
              <w:right w:val="single" w:sz="4" w:space="0" w:color="auto"/>
            </w:tcBorders>
            <w:vAlign w:val="center"/>
          </w:tcPr>
          <w:p w14:paraId="57752C27"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1572" w:type="dxa"/>
            <w:gridSpan w:val="3"/>
            <w:tcBorders>
              <w:top w:val="single" w:sz="4" w:space="0" w:color="auto"/>
              <w:left w:val="single" w:sz="4" w:space="0" w:color="auto"/>
              <w:bottom w:val="single" w:sz="4" w:space="0" w:color="auto"/>
              <w:right w:val="single" w:sz="4" w:space="0" w:color="auto"/>
            </w:tcBorders>
            <w:vAlign w:val="center"/>
          </w:tcPr>
          <w:p w14:paraId="452BB1E7" w14:textId="77777777" w:rsidR="00832056" w:rsidRPr="00AE085E" w:rsidRDefault="00832056" w:rsidP="009A176B">
            <w:pPr>
              <w:pStyle w:val="Naslov1"/>
              <w:keepNext w:val="0"/>
              <w:widowControl w:val="0"/>
              <w:tabs>
                <w:tab w:val="left" w:pos="360"/>
              </w:tabs>
              <w:spacing w:before="0" w:after="0"/>
              <w:rPr>
                <w:rFonts w:cs="Arial"/>
                <w:sz w:val="20"/>
                <w:szCs w:val="20"/>
              </w:rPr>
            </w:pPr>
          </w:p>
        </w:tc>
        <w:tc>
          <w:tcPr>
            <w:tcW w:w="1842" w:type="dxa"/>
            <w:tcBorders>
              <w:top w:val="single" w:sz="4" w:space="0" w:color="auto"/>
              <w:left w:val="single" w:sz="4" w:space="0" w:color="auto"/>
              <w:bottom w:val="single" w:sz="4" w:space="0" w:color="auto"/>
              <w:right w:val="single" w:sz="4" w:space="0" w:color="auto"/>
            </w:tcBorders>
            <w:vAlign w:val="center"/>
          </w:tcPr>
          <w:p w14:paraId="3854CDAD" w14:textId="77777777" w:rsidR="00832056" w:rsidRPr="00AE085E" w:rsidRDefault="00832056" w:rsidP="009A176B">
            <w:pPr>
              <w:pStyle w:val="Naslov1"/>
              <w:keepNext w:val="0"/>
              <w:widowControl w:val="0"/>
              <w:tabs>
                <w:tab w:val="left" w:pos="360"/>
              </w:tabs>
              <w:spacing w:before="0" w:after="0"/>
              <w:rPr>
                <w:rFonts w:cs="Arial"/>
                <w:sz w:val="20"/>
                <w:szCs w:val="20"/>
              </w:rPr>
            </w:pPr>
          </w:p>
        </w:tc>
      </w:tr>
      <w:tr w:rsidR="00832056" w:rsidRPr="00AE085E" w14:paraId="75EBEB84" w14:textId="77777777" w:rsidTr="009A176B">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F1F7C2E" w14:textId="77777777" w:rsidR="00832056" w:rsidRPr="00AE085E" w:rsidRDefault="00832056" w:rsidP="009A176B">
            <w:pPr>
              <w:pStyle w:val="Naslov1"/>
              <w:keepNext w:val="0"/>
              <w:widowControl w:val="0"/>
              <w:tabs>
                <w:tab w:val="left" w:pos="2340"/>
              </w:tabs>
              <w:spacing w:before="0" w:after="0"/>
              <w:rPr>
                <w:rFonts w:cs="Arial"/>
                <w:sz w:val="20"/>
                <w:szCs w:val="20"/>
              </w:rPr>
            </w:pPr>
            <w:r w:rsidRPr="00AE085E">
              <w:rPr>
                <w:rFonts w:cs="Arial"/>
                <w:sz w:val="20"/>
                <w:szCs w:val="20"/>
              </w:rPr>
              <w:t>II.c Načrtovana nadomestitev zmanjšanih prihodkov in povečanih odhodkov proračuna:</w:t>
            </w:r>
          </w:p>
        </w:tc>
      </w:tr>
      <w:tr w:rsidR="00832056" w:rsidRPr="00AE085E" w14:paraId="6A7B2B22" w14:textId="77777777" w:rsidTr="00CF575D">
        <w:trPr>
          <w:cantSplit/>
          <w:trHeight w:val="100"/>
        </w:trPr>
        <w:tc>
          <w:tcPr>
            <w:tcW w:w="4291" w:type="dxa"/>
            <w:gridSpan w:val="3"/>
            <w:tcBorders>
              <w:top w:val="single" w:sz="4" w:space="0" w:color="auto"/>
              <w:left w:val="single" w:sz="4" w:space="0" w:color="auto"/>
              <w:bottom w:val="single" w:sz="4" w:space="0" w:color="auto"/>
              <w:right w:val="single" w:sz="4" w:space="0" w:color="auto"/>
            </w:tcBorders>
            <w:vAlign w:val="center"/>
          </w:tcPr>
          <w:p w14:paraId="76B71C10" w14:textId="77777777" w:rsidR="00832056" w:rsidRPr="00AE085E" w:rsidRDefault="00832056" w:rsidP="009A176B">
            <w:pPr>
              <w:widowControl w:val="0"/>
              <w:ind w:left="-122" w:right="-112"/>
              <w:jc w:val="center"/>
              <w:rPr>
                <w:rFonts w:cs="Arial"/>
                <w:szCs w:val="20"/>
              </w:rPr>
            </w:pPr>
            <w:r w:rsidRPr="00AE085E">
              <w:rPr>
                <w:rFonts w:cs="Arial"/>
                <w:szCs w:val="20"/>
              </w:rPr>
              <w:t>Novi prihodki</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69BC8E6B" w14:textId="77777777" w:rsidR="00832056" w:rsidRPr="00AE085E" w:rsidRDefault="00832056" w:rsidP="009A176B">
            <w:pPr>
              <w:widowControl w:val="0"/>
              <w:ind w:left="-122" w:right="-112"/>
              <w:jc w:val="center"/>
              <w:rPr>
                <w:rFonts w:cs="Arial"/>
                <w:szCs w:val="20"/>
              </w:rPr>
            </w:pPr>
            <w:r w:rsidRPr="00AE085E">
              <w:rPr>
                <w:rFonts w:cs="Arial"/>
                <w:szCs w:val="20"/>
              </w:rPr>
              <w:t>Znesek za tekoče leto (t)</w:t>
            </w: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01B07B69" w14:textId="77777777" w:rsidR="00832056" w:rsidRPr="00AE085E" w:rsidRDefault="00832056" w:rsidP="009A176B">
            <w:pPr>
              <w:widowControl w:val="0"/>
              <w:ind w:left="-122" w:right="-112"/>
              <w:jc w:val="center"/>
              <w:rPr>
                <w:rFonts w:cs="Arial"/>
                <w:szCs w:val="20"/>
              </w:rPr>
            </w:pPr>
            <w:r w:rsidRPr="00AE085E">
              <w:rPr>
                <w:rFonts w:cs="Arial"/>
                <w:szCs w:val="20"/>
              </w:rPr>
              <w:t>Znesek za t + 1</w:t>
            </w:r>
          </w:p>
        </w:tc>
      </w:tr>
      <w:tr w:rsidR="00832056" w:rsidRPr="00AE085E" w14:paraId="34E7C290"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123295D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9AB2575"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75C8D6DD"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2F5ED65B"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3A1FE5E8"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74C3B5B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131F35C7"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047CD549"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64522A56"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3F2F17CF"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0CB12FA0" w14:textId="77777777" w:rsidR="00832056" w:rsidRPr="00AE085E" w:rsidRDefault="00832056" w:rsidP="009A176B">
            <w:pPr>
              <w:pStyle w:val="Naslov1"/>
              <w:keepNext w:val="0"/>
              <w:widowControl w:val="0"/>
              <w:tabs>
                <w:tab w:val="left" w:pos="360"/>
              </w:tabs>
              <w:spacing w:before="0" w:after="0"/>
              <w:rPr>
                <w:rFonts w:cs="Arial"/>
                <w:b w:val="0"/>
                <w:bCs/>
                <w:sz w:val="20"/>
                <w:szCs w:val="20"/>
              </w:rPr>
            </w:pPr>
          </w:p>
        </w:tc>
      </w:tr>
      <w:tr w:rsidR="00832056" w:rsidRPr="00AE085E" w14:paraId="7153B444" w14:textId="77777777" w:rsidTr="00CF575D">
        <w:trPr>
          <w:cantSplit/>
          <w:trHeight w:val="95"/>
        </w:trPr>
        <w:tc>
          <w:tcPr>
            <w:tcW w:w="4291" w:type="dxa"/>
            <w:gridSpan w:val="3"/>
            <w:tcBorders>
              <w:top w:val="single" w:sz="4" w:space="0" w:color="auto"/>
              <w:left w:val="single" w:sz="4" w:space="0" w:color="auto"/>
              <w:bottom w:val="single" w:sz="4" w:space="0" w:color="auto"/>
              <w:right w:val="single" w:sz="4" w:space="0" w:color="auto"/>
            </w:tcBorders>
            <w:vAlign w:val="center"/>
          </w:tcPr>
          <w:p w14:paraId="440F01EC" w14:textId="77777777" w:rsidR="00832056" w:rsidRPr="00AE085E" w:rsidRDefault="00832056" w:rsidP="009A176B">
            <w:pPr>
              <w:pStyle w:val="Naslov1"/>
              <w:keepNext w:val="0"/>
              <w:widowControl w:val="0"/>
              <w:tabs>
                <w:tab w:val="left" w:pos="360"/>
              </w:tabs>
              <w:spacing w:before="0" w:after="0"/>
              <w:rPr>
                <w:rFonts w:cs="Arial"/>
                <w:sz w:val="20"/>
                <w:szCs w:val="20"/>
              </w:rPr>
            </w:pPr>
            <w:r w:rsidRPr="00AE085E">
              <w:rPr>
                <w:rFonts w:cs="Arial"/>
                <w:sz w:val="20"/>
                <w:szCs w:val="20"/>
              </w:rPr>
              <w:t>SKUPAJ</w:t>
            </w:r>
          </w:p>
        </w:tc>
        <w:tc>
          <w:tcPr>
            <w:tcW w:w="2169" w:type="dxa"/>
            <w:gridSpan w:val="3"/>
            <w:tcBorders>
              <w:top w:val="single" w:sz="4" w:space="0" w:color="auto"/>
              <w:left w:val="single" w:sz="4" w:space="0" w:color="auto"/>
              <w:bottom w:val="single" w:sz="4" w:space="0" w:color="auto"/>
              <w:right w:val="single" w:sz="4" w:space="0" w:color="auto"/>
            </w:tcBorders>
            <w:vAlign w:val="center"/>
          </w:tcPr>
          <w:p w14:paraId="0EC9A19D" w14:textId="77777777" w:rsidR="00832056" w:rsidRPr="00AE085E" w:rsidRDefault="00832056" w:rsidP="009A176B">
            <w:pPr>
              <w:pStyle w:val="Naslov1"/>
              <w:keepNext w:val="0"/>
              <w:widowControl w:val="0"/>
              <w:tabs>
                <w:tab w:val="left" w:pos="360"/>
              </w:tabs>
              <w:spacing w:before="0" w:after="0"/>
              <w:rPr>
                <w:rFonts w:cs="Arial"/>
                <w:sz w:val="20"/>
                <w:szCs w:val="20"/>
              </w:rPr>
            </w:pPr>
          </w:p>
        </w:tc>
        <w:tc>
          <w:tcPr>
            <w:tcW w:w="2740" w:type="dxa"/>
            <w:gridSpan w:val="3"/>
            <w:tcBorders>
              <w:top w:val="single" w:sz="4" w:space="0" w:color="auto"/>
              <w:left w:val="single" w:sz="4" w:space="0" w:color="auto"/>
              <w:bottom w:val="single" w:sz="4" w:space="0" w:color="auto"/>
              <w:right w:val="single" w:sz="4" w:space="0" w:color="auto"/>
            </w:tcBorders>
            <w:vAlign w:val="center"/>
          </w:tcPr>
          <w:p w14:paraId="6849C692" w14:textId="77777777" w:rsidR="00832056" w:rsidRPr="00AE085E" w:rsidRDefault="00832056" w:rsidP="009A176B">
            <w:pPr>
              <w:pStyle w:val="Naslov1"/>
              <w:keepNext w:val="0"/>
              <w:widowControl w:val="0"/>
              <w:tabs>
                <w:tab w:val="left" w:pos="360"/>
              </w:tabs>
              <w:spacing w:before="0" w:after="0"/>
              <w:rPr>
                <w:rFonts w:cs="Arial"/>
                <w:sz w:val="20"/>
                <w:szCs w:val="20"/>
              </w:rPr>
            </w:pPr>
          </w:p>
        </w:tc>
      </w:tr>
      <w:tr w:rsidR="00832056" w:rsidRPr="00AE085E" w14:paraId="1B87AE8F"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2E02210" w14:textId="1EE6108B" w:rsidR="00832056" w:rsidRPr="00AE085E" w:rsidRDefault="00832056" w:rsidP="005D1ADF">
            <w:pPr>
              <w:widowControl w:val="0"/>
              <w:rPr>
                <w:rFonts w:cs="Arial"/>
                <w:szCs w:val="20"/>
              </w:rPr>
            </w:pPr>
          </w:p>
        </w:tc>
      </w:tr>
      <w:tr w:rsidR="00832056" w:rsidRPr="00AE085E" w14:paraId="3D3AF037"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3F406968" w14:textId="77777777" w:rsidR="00832056" w:rsidRPr="00AE085E" w:rsidRDefault="00832056" w:rsidP="009A176B">
            <w:pPr>
              <w:rPr>
                <w:rFonts w:cs="Arial"/>
                <w:b/>
                <w:szCs w:val="20"/>
              </w:rPr>
            </w:pPr>
            <w:r w:rsidRPr="00AE085E">
              <w:rPr>
                <w:rFonts w:cs="Arial"/>
                <w:b/>
                <w:szCs w:val="20"/>
              </w:rPr>
              <w:lastRenderedPageBreak/>
              <w:t>7.b Predstavitev ocene finančnih posledic pod 40.000 EUR:</w:t>
            </w:r>
          </w:p>
          <w:p w14:paraId="2518A33C" w14:textId="62617678" w:rsidR="00832056" w:rsidRPr="004C5A57" w:rsidRDefault="004C5A57" w:rsidP="00B30FFB">
            <w:pPr>
              <w:pStyle w:val="Oddelek"/>
              <w:widowControl w:val="0"/>
              <w:numPr>
                <w:ilvl w:val="0"/>
                <w:numId w:val="0"/>
              </w:numPr>
              <w:spacing w:before="0" w:after="0" w:line="240" w:lineRule="auto"/>
              <w:ind w:right="250"/>
              <w:jc w:val="both"/>
              <w:rPr>
                <w:b w:val="0"/>
                <w:bCs/>
                <w:sz w:val="20"/>
                <w:szCs w:val="20"/>
              </w:rPr>
            </w:pPr>
            <w:r w:rsidRPr="004C5A57">
              <w:rPr>
                <w:b w:val="0"/>
                <w:bCs/>
                <w:sz w:val="20"/>
                <w:szCs w:val="20"/>
              </w:rPr>
              <w:t xml:space="preserve">S predlagano spremembo </w:t>
            </w:r>
            <w:r>
              <w:rPr>
                <w:b w:val="0"/>
                <w:bCs/>
                <w:sz w:val="20"/>
                <w:szCs w:val="20"/>
              </w:rPr>
              <w:t>se ne bodo povečala redno načrtovana in potrebna proračunska sredstva</w:t>
            </w:r>
            <w:r w:rsidRPr="004C5A57">
              <w:rPr>
                <w:b w:val="0"/>
                <w:bCs/>
                <w:sz w:val="20"/>
                <w:szCs w:val="20"/>
              </w:rPr>
              <w:t>, zato finančne posledice niso določene.</w:t>
            </w:r>
          </w:p>
        </w:tc>
      </w:tr>
      <w:tr w:rsidR="00832056" w:rsidRPr="00AE085E" w14:paraId="39F2723F"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91E4965" w14:textId="77777777" w:rsidR="00832056" w:rsidRPr="00AE085E" w:rsidRDefault="00832056" w:rsidP="009A176B">
            <w:pPr>
              <w:rPr>
                <w:rFonts w:cs="Arial"/>
                <w:b/>
                <w:szCs w:val="20"/>
              </w:rPr>
            </w:pPr>
            <w:r w:rsidRPr="00AE085E">
              <w:rPr>
                <w:rFonts w:cs="Arial"/>
                <w:b/>
                <w:szCs w:val="20"/>
              </w:rPr>
              <w:t>8. Predstavitev sodelovanja z združenji občin:</w:t>
            </w:r>
          </w:p>
        </w:tc>
      </w:tr>
      <w:tr w:rsidR="00832056" w:rsidRPr="00AE085E" w14:paraId="1A994316"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tcPr>
          <w:p w14:paraId="2515AA76"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Vsebina predloženega gradiva (predpisa) vpliva na:</w:t>
            </w:r>
          </w:p>
          <w:p w14:paraId="4B3946F6"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pristojnosti občin,</w:t>
            </w:r>
          </w:p>
          <w:p w14:paraId="6F6419E4"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delovanje občin,</w:t>
            </w:r>
          </w:p>
          <w:p w14:paraId="6E422774" w14:textId="77777777" w:rsidR="00832056" w:rsidRPr="00AE085E" w:rsidRDefault="00832056" w:rsidP="009A176B">
            <w:pPr>
              <w:pStyle w:val="Neotevilenodstavek"/>
              <w:widowControl w:val="0"/>
              <w:numPr>
                <w:ilvl w:val="1"/>
                <w:numId w:val="3"/>
              </w:numPr>
              <w:spacing w:before="0" w:after="0" w:line="260" w:lineRule="exact"/>
              <w:rPr>
                <w:iCs/>
                <w:sz w:val="20"/>
                <w:szCs w:val="20"/>
              </w:rPr>
            </w:pPr>
            <w:r w:rsidRPr="00AE085E">
              <w:rPr>
                <w:iCs/>
                <w:sz w:val="20"/>
                <w:szCs w:val="20"/>
              </w:rPr>
              <w:t>financiranje občin.</w:t>
            </w:r>
          </w:p>
          <w:p w14:paraId="7AF06F12" w14:textId="77777777" w:rsidR="00832056" w:rsidRPr="00AE085E" w:rsidRDefault="00832056" w:rsidP="009A176B">
            <w:pPr>
              <w:pStyle w:val="Neotevilenodstavek"/>
              <w:widowControl w:val="0"/>
              <w:spacing w:before="0" w:after="0" w:line="260" w:lineRule="exact"/>
              <w:ind w:left="1440"/>
              <w:rPr>
                <w:iCs/>
                <w:sz w:val="20"/>
                <w:szCs w:val="20"/>
              </w:rPr>
            </w:pPr>
          </w:p>
        </w:tc>
        <w:tc>
          <w:tcPr>
            <w:tcW w:w="2363" w:type="dxa"/>
            <w:gridSpan w:val="2"/>
          </w:tcPr>
          <w:p w14:paraId="74E1EEF6" w14:textId="77777777" w:rsidR="00832056" w:rsidRPr="00AE085E" w:rsidRDefault="00832056" w:rsidP="009A176B">
            <w:pPr>
              <w:pStyle w:val="Neotevilenodstavek"/>
              <w:widowControl w:val="0"/>
              <w:spacing w:before="0" w:after="0" w:line="260" w:lineRule="exact"/>
              <w:jc w:val="center"/>
              <w:rPr>
                <w:sz w:val="20"/>
                <w:szCs w:val="20"/>
              </w:rPr>
            </w:pPr>
            <w:r w:rsidRPr="00AE085E">
              <w:rPr>
                <w:sz w:val="20"/>
                <w:szCs w:val="20"/>
              </w:rPr>
              <w:t>NE</w:t>
            </w:r>
          </w:p>
        </w:tc>
      </w:tr>
      <w:tr w:rsidR="00832056" w:rsidRPr="00AE085E" w14:paraId="31CA7EC2"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04AF763E"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 xml:space="preserve">Gradivo (predpis) je bilo poslano v mnenje: </w:t>
            </w:r>
          </w:p>
          <w:p w14:paraId="5A57D46E"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Skupnosti občin Slovenije SOS: NE</w:t>
            </w:r>
          </w:p>
          <w:p w14:paraId="767D6ABB"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Združenju občin Slovenije ZOS: NE</w:t>
            </w:r>
          </w:p>
          <w:p w14:paraId="447481EB" w14:textId="77777777" w:rsidR="00832056" w:rsidRPr="00AE085E" w:rsidRDefault="00832056" w:rsidP="009A176B">
            <w:pPr>
              <w:pStyle w:val="Neotevilenodstavek"/>
              <w:widowControl w:val="0"/>
              <w:numPr>
                <w:ilvl w:val="0"/>
                <w:numId w:val="4"/>
              </w:numPr>
              <w:spacing w:before="0" w:after="0" w:line="260" w:lineRule="exact"/>
              <w:rPr>
                <w:iCs/>
                <w:sz w:val="20"/>
                <w:szCs w:val="20"/>
              </w:rPr>
            </w:pPr>
            <w:r w:rsidRPr="00AE085E">
              <w:rPr>
                <w:iCs/>
                <w:sz w:val="20"/>
                <w:szCs w:val="20"/>
              </w:rPr>
              <w:t>Združenju mestnih občin Slovenije ZMOS: NE</w:t>
            </w:r>
          </w:p>
          <w:p w14:paraId="44A8E31F" w14:textId="77777777" w:rsidR="00832056" w:rsidRPr="00AE085E" w:rsidRDefault="00832056" w:rsidP="009A176B">
            <w:pPr>
              <w:pStyle w:val="Neotevilenodstavek"/>
              <w:widowControl w:val="0"/>
              <w:spacing w:before="0" w:after="0" w:line="260" w:lineRule="exact"/>
              <w:rPr>
                <w:iCs/>
                <w:sz w:val="20"/>
                <w:szCs w:val="20"/>
              </w:rPr>
            </w:pPr>
          </w:p>
          <w:p w14:paraId="1E1DF26F"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Predlogi in pripombe združenj so bili upoštevani:</w:t>
            </w:r>
          </w:p>
          <w:p w14:paraId="7DEA3B73"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v celoti,</w:t>
            </w:r>
          </w:p>
          <w:p w14:paraId="1DF7B4A6"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večinoma,</w:t>
            </w:r>
          </w:p>
          <w:p w14:paraId="42DA002C"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delno,</w:t>
            </w:r>
          </w:p>
          <w:p w14:paraId="404576D8" w14:textId="77777777" w:rsidR="00832056" w:rsidRPr="00AE085E" w:rsidRDefault="00832056" w:rsidP="009A176B">
            <w:pPr>
              <w:pStyle w:val="Neotevilenodstavek"/>
              <w:widowControl w:val="0"/>
              <w:numPr>
                <w:ilvl w:val="0"/>
                <w:numId w:val="5"/>
              </w:numPr>
              <w:spacing w:before="0" w:after="0" w:line="260" w:lineRule="exact"/>
              <w:rPr>
                <w:iCs/>
                <w:sz w:val="20"/>
                <w:szCs w:val="20"/>
              </w:rPr>
            </w:pPr>
            <w:r w:rsidRPr="00AE085E">
              <w:rPr>
                <w:iCs/>
                <w:sz w:val="20"/>
                <w:szCs w:val="20"/>
              </w:rPr>
              <w:t>niso bili upoštevani.</w:t>
            </w:r>
          </w:p>
          <w:p w14:paraId="43ED14A9" w14:textId="77777777" w:rsidR="00832056" w:rsidRPr="00AE085E" w:rsidRDefault="00832056" w:rsidP="009A176B">
            <w:pPr>
              <w:pStyle w:val="Neotevilenodstavek"/>
              <w:widowControl w:val="0"/>
              <w:spacing w:before="0" w:after="0" w:line="260" w:lineRule="exact"/>
              <w:ind w:left="360"/>
              <w:rPr>
                <w:iCs/>
                <w:sz w:val="20"/>
                <w:szCs w:val="20"/>
              </w:rPr>
            </w:pPr>
          </w:p>
          <w:p w14:paraId="793E6937" w14:textId="77777777" w:rsidR="00832056" w:rsidRPr="00AE085E" w:rsidRDefault="00832056" w:rsidP="009A176B">
            <w:pPr>
              <w:pStyle w:val="Neotevilenodstavek"/>
              <w:widowControl w:val="0"/>
              <w:spacing w:before="0" w:after="0" w:line="260" w:lineRule="exact"/>
              <w:rPr>
                <w:iCs/>
                <w:sz w:val="20"/>
                <w:szCs w:val="20"/>
              </w:rPr>
            </w:pPr>
            <w:r w:rsidRPr="00AE085E">
              <w:rPr>
                <w:iCs/>
                <w:sz w:val="20"/>
                <w:szCs w:val="20"/>
              </w:rPr>
              <w:t>Bistveni predlogi in pripombe, ki niso bili upoštevani.</w:t>
            </w:r>
          </w:p>
          <w:p w14:paraId="6A574A4E" w14:textId="77777777" w:rsidR="00832056" w:rsidRPr="00AE085E" w:rsidRDefault="00832056" w:rsidP="009A176B">
            <w:pPr>
              <w:pStyle w:val="Neotevilenodstavek"/>
              <w:widowControl w:val="0"/>
              <w:spacing w:before="0" w:after="0" w:line="260" w:lineRule="exact"/>
              <w:rPr>
                <w:iCs/>
                <w:sz w:val="20"/>
                <w:szCs w:val="20"/>
              </w:rPr>
            </w:pPr>
          </w:p>
        </w:tc>
      </w:tr>
      <w:tr w:rsidR="00832056" w:rsidRPr="00AE085E" w14:paraId="4A6A4A17"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406DABF2" w14:textId="77777777" w:rsidR="00832056" w:rsidRPr="00AE085E" w:rsidRDefault="00832056" w:rsidP="009A176B">
            <w:pPr>
              <w:pStyle w:val="Neotevilenodstavek"/>
              <w:widowControl w:val="0"/>
              <w:spacing w:before="0" w:after="0" w:line="260" w:lineRule="exact"/>
              <w:jc w:val="left"/>
              <w:rPr>
                <w:b/>
                <w:sz w:val="20"/>
                <w:szCs w:val="20"/>
              </w:rPr>
            </w:pPr>
            <w:r w:rsidRPr="00AE085E">
              <w:rPr>
                <w:b/>
                <w:sz w:val="20"/>
                <w:szCs w:val="20"/>
              </w:rPr>
              <w:t>9. Predstavitev sodelovanja javnosti:</w:t>
            </w:r>
          </w:p>
        </w:tc>
      </w:tr>
      <w:tr w:rsidR="00832056" w:rsidRPr="00AE085E" w14:paraId="33D9F777"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tcPr>
          <w:p w14:paraId="6AA932C3" w14:textId="77777777" w:rsidR="00832056" w:rsidRPr="00AE085E" w:rsidRDefault="00832056" w:rsidP="009A176B">
            <w:pPr>
              <w:pStyle w:val="Neotevilenodstavek"/>
              <w:widowControl w:val="0"/>
              <w:spacing w:before="0" w:after="0" w:line="260" w:lineRule="exact"/>
              <w:rPr>
                <w:sz w:val="20"/>
                <w:szCs w:val="20"/>
              </w:rPr>
            </w:pPr>
            <w:r w:rsidRPr="00AE085E">
              <w:rPr>
                <w:iCs/>
                <w:sz w:val="20"/>
                <w:szCs w:val="20"/>
              </w:rPr>
              <w:t>Gradivo je bilo predhodno objavljeno na spletni strani predlagatelja:</w:t>
            </w:r>
          </w:p>
        </w:tc>
        <w:tc>
          <w:tcPr>
            <w:tcW w:w="2363" w:type="dxa"/>
            <w:gridSpan w:val="2"/>
          </w:tcPr>
          <w:p w14:paraId="780D5DF2" w14:textId="77777777" w:rsidR="00832056" w:rsidRPr="00AE085E" w:rsidRDefault="00832056" w:rsidP="009A176B">
            <w:pPr>
              <w:pStyle w:val="Neotevilenodstavek"/>
              <w:widowControl w:val="0"/>
              <w:spacing w:before="0" w:after="0" w:line="260" w:lineRule="exact"/>
              <w:jc w:val="center"/>
              <w:rPr>
                <w:iCs/>
                <w:sz w:val="20"/>
                <w:szCs w:val="20"/>
              </w:rPr>
            </w:pPr>
            <w:r w:rsidRPr="00AE085E">
              <w:rPr>
                <w:sz w:val="20"/>
                <w:szCs w:val="20"/>
              </w:rPr>
              <w:t>NE</w:t>
            </w:r>
          </w:p>
        </w:tc>
      </w:tr>
      <w:tr w:rsidR="00832056" w:rsidRPr="00AE085E" w14:paraId="69A234C4"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BF74F18" w14:textId="2EAFEB02" w:rsidR="00832056" w:rsidRPr="00AE085E" w:rsidRDefault="00832056" w:rsidP="009A176B">
            <w:pPr>
              <w:pStyle w:val="Neotevilenodstavek"/>
              <w:widowControl w:val="0"/>
              <w:spacing w:before="0" w:after="0" w:line="260" w:lineRule="exact"/>
              <w:rPr>
                <w:iCs/>
                <w:sz w:val="20"/>
                <w:szCs w:val="20"/>
              </w:rPr>
            </w:pPr>
          </w:p>
        </w:tc>
      </w:tr>
      <w:tr w:rsidR="00832056" w:rsidRPr="00AE085E" w14:paraId="3E6594F5"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0ECF365F" w14:textId="77777777" w:rsidR="00832056" w:rsidRPr="00AE085E" w:rsidRDefault="00832056" w:rsidP="009A176B">
            <w:pPr>
              <w:pStyle w:val="Neotevilenodstavek"/>
              <w:widowControl w:val="0"/>
              <w:spacing w:before="0" w:after="0" w:line="260" w:lineRule="exact"/>
              <w:rPr>
                <w:iCs/>
                <w:sz w:val="20"/>
                <w:szCs w:val="20"/>
              </w:rPr>
            </w:pPr>
          </w:p>
        </w:tc>
      </w:tr>
      <w:tr w:rsidR="00832056" w:rsidRPr="00AE085E" w14:paraId="7B56CC65"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vAlign w:val="center"/>
          </w:tcPr>
          <w:p w14:paraId="5A10488E" w14:textId="77777777" w:rsidR="00832056" w:rsidRPr="00AE085E" w:rsidRDefault="00832056" w:rsidP="009A176B">
            <w:pPr>
              <w:pStyle w:val="Neotevilenodstavek"/>
              <w:widowControl w:val="0"/>
              <w:spacing w:before="0" w:after="0" w:line="260" w:lineRule="exact"/>
              <w:jc w:val="left"/>
              <w:rPr>
                <w:sz w:val="20"/>
                <w:szCs w:val="20"/>
              </w:rPr>
            </w:pPr>
            <w:r w:rsidRPr="00AE085E">
              <w:rPr>
                <w:b/>
                <w:sz w:val="20"/>
                <w:szCs w:val="20"/>
              </w:rPr>
              <w:t>10. Pri pripravi gradiva so bile upoštevane zahteve iz Resolucije o normativni dejavnosti:</w:t>
            </w:r>
          </w:p>
        </w:tc>
        <w:tc>
          <w:tcPr>
            <w:tcW w:w="2363" w:type="dxa"/>
            <w:gridSpan w:val="2"/>
            <w:vAlign w:val="center"/>
          </w:tcPr>
          <w:p w14:paraId="3DBC495A" w14:textId="77777777" w:rsidR="00832056" w:rsidRPr="00AE085E" w:rsidRDefault="00832056" w:rsidP="009A176B">
            <w:pPr>
              <w:pStyle w:val="Neotevilenodstavek"/>
              <w:widowControl w:val="0"/>
              <w:spacing w:before="0" w:after="0" w:line="260" w:lineRule="exact"/>
              <w:jc w:val="center"/>
              <w:rPr>
                <w:iCs/>
                <w:sz w:val="20"/>
                <w:szCs w:val="20"/>
              </w:rPr>
            </w:pPr>
            <w:r w:rsidRPr="00AE085E">
              <w:rPr>
                <w:sz w:val="20"/>
                <w:szCs w:val="20"/>
              </w:rPr>
              <w:t>NE</w:t>
            </w:r>
          </w:p>
        </w:tc>
      </w:tr>
      <w:tr w:rsidR="00832056" w:rsidRPr="00AE085E" w14:paraId="5E164451" w14:textId="77777777" w:rsidTr="00CF575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37" w:type="dxa"/>
            <w:gridSpan w:val="7"/>
            <w:vAlign w:val="center"/>
          </w:tcPr>
          <w:p w14:paraId="4BEC4291" w14:textId="77777777" w:rsidR="00832056" w:rsidRPr="00AE085E" w:rsidRDefault="00832056" w:rsidP="009A176B">
            <w:pPr>
              <w:pStyle w:val="Neotevilenodstavek"/>
              <w:widowControl w:val="0"/>
              <w:spacing w:before="0" w:after="0" w:line="260" w:lineRule="exact"/>
              <w:jc w:val="left"/>
              <w:rPr>
                <w:b/>
                <w:sz w:val="20"/>
                <w:szCs w:val="20"/>
              </w:rPr>
            </w:pPr>
            <w:r w:rsidRPr="00AE085E">
              <w:rPr>
                <w:b/>
                <w:sz w:val="20"/>
                <w:szCs w:val="20"/>
              </w:rPr>
              <w:t>11. Gradivo je uvrščeno v delovni program vlade:</w:t>
            </w:r>
          </w:p>
        </w:tc>
        <w:tc>
          <w:tcPr>
            <w:tcW w:w="2363" w:type="dxa"/>
            <w:gridSpan w:val="2"/>
            <w:vAlign w:val="center"/>
          </w:tcPr>
          <w:p w14:paraId="41C28287" w14:textId="77777777" w:rsidR="00832056" w:rsidRPr="00AE085E" w:rsidRDefault="00832056" w:rsidP="009A176B">
            <w:pPr>
              <w:pStyle w:val="Neotevilenodstavek"/>
              <w:widowControl w:val="0"/>
              <w:spacing w:before="0" w:after="0" w:line="260" w:lineRule="exact"/>
              <w:jc w:val="center"/>
              <w:rPr>
                <w:sz w:val="20"/>
                <w:szCs w:val="20"/>
              </w:rPr>
            </w:pPr>
            <w:r w:rsidRPr="00AE085E">
              <w:rPr>
                <w:sz w:val="20"/>
                <w:szCs w:val="20"/>
              </w:rPr>
              <w:t>NE</w:t>
            </w:r>
          </w:p>
        </w:tc>
      </w:tr>
      <w:tr w:rsidR="00832056" w:rsidRPr="00AE085E" w14:paraId="7CFF69FE" w14:textId="77777777" w:rsidTr="009A176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1747B803" w14:textId="77777777" w:rsidR="00832056" w:rsidRPr="00AE085E" w:rsidRDefault="00832056" w:rsidP="009A176B">
            <w:pPr>
              <w:pStyle w:val="Poglavje"/>
              <w:widowControl w:val="0"/>
              <w:spacing w:before="0" w:after="0" w:line="260" w:lineRule="exact"/>
              <w:ind w:left="3400"/>
              <w:jc w:val="left"/>
              <w:rPr>
                <w:sz w:val="20"/>
                <w:szCs w:val="20"/>
              </w:rPr>
            </w:pPr>
          </w:p>
          <w:p w14:paraId="356B03BD" w14:textId="77777777" w:rsidR="00832056" w:rsidRPr="00AE085E" w:rsidRDefault="00832056" w:rsidP="009A176B">
            <w:pPr>
              <w:pStyle w:val="Poglavje"/>
              <w:widowControl w:val="0"/>
              <w:spacing w:before="0" w:after="0" w:line="260" w:lineRule="exact"/>
              <w:ind w:left="3400"/>
              <w:jc w:val="left"/>
              <w:rPr>
                <w:sz w:val="20"/>
                <w:szCs w:val="20"/>
              </w:rPr>
            </w:pPr>
          </w:p>
          <w:p w14:paraId="657B296C" w14:textId="77777777" w:rsidR="00832056" w:rsidRPr="00AE085E" w:rsidRDefault="00832056" w:rsidP="009A176B">
            <w:pPr>
              <w:pStyle w:val="Poglavje"/>
              <w:widowControl w:val="0"/>
              <w:spacing w:before="0" w:after="0" w:line="260" w:lineRule="exact"/>
              <w:ind w:left="3400"/>
              <w:jc w:val="left"/>
              <w:rPr>
                <w:sz w:val="20"/>
                <w:szCs w:val="20"/>
              </w:rPr>
            </w:pPr>
          </w:p>
          <w:p w14:paraId="40F1042D" w14:textId="77777777" w:rsidR="00832056" w:rsidRPr="00AE085E" w:rsidRDefault="00832056" w:rsidP="009A176B">
            <w:pPr>
              <w:pStyle w:val="Poglavje"/>
              <w:widowControl w:val="0"/>
              <w:spacing w:before="0" w:after="0" w:line="260" w:lineRule="exact"/>
              <w:ind w:left="3400"/>
              <w:jc w:val="left"/>
              <w:rPr>
                <w:sz w:val="20"/>
                <w:szCs w:val="20"/>
              </w:rPr>
            </w:pPr>
          </w:p>
          <w:p w14:paraId="793A1A6B" w14:textId="77777777" w:rsidR="00832056" w:rsidRPr="00AE085E" w:rsidRDefault="00562812" w:rsidP="009A176B">
            <w:pPr>
              <w:pStyle w:val="Poglavje"/>
              <w:widowControl w:val="0"/>
              <w:spacing w:before="0" w:after="0" w:line="260" w:lineRule="exact"/>
              <w:ind w:left="4672"/>
              <w:jc w:val="left"/>
              <w:rPr>
                <w:sz w:val="20"/>
                <w:szCs w:val="20"/>
              </w:rPr>
            </w:pPr>
            <w:r>
              <w:rPr>
                <w:sz w:val="20"/>
                <w:szCs w:val="20"/>
              </w:rPr>
              <w:t>dr. Helena Jaklitsch</w:t>
            </w:r>
          </w:p>
          <w:p w14:paraId="4514868A" w14:textId="77777777" w:rsidR="00832056" w:rsidRPr="00AE085E" w:rsidRDefault="00832056" w:rsidP="009A176B">
            <w:pPr>
              <w:pStyle w:val="Poglavje"/>
              <w:widowControl w:val="0"/>
              <w:spacing w:before="0" w:after="0" w:line="260" w:lineRule="exact"/>
              <w:ind w:left="4672"/>
              <w:jc w:val="left"/>
              <w:rPr>
                <w:sz w:val="20"/>
                <w:szCs w:val="20"/>
              </w:rPr>
            </w:pPr>
            <w:r w:rsidRPr="00AE085E">
              <w:rPr>
                <w:sz w:val="20"/>
                <w:szCs w:val="20"/>
              </w:rPr>
              <w:t xml:space="preserve">     </w:t>
            </w:r>
            <w:r w:rsidR="00562812">
              <w:rPr>
                <w:sz w:val="20"/>
                <w:szCs w:val="20"/>
              </w:rPr>
              <w:t xml:space="preserve">  </w:t>
            </w:r>
            <w:r w:rsidRPr="00AE085E">
              <w:rPr>
                <w:sz w:val="20"/>
                <w:szCs w:val="20"/>
              </w:rPr>
              <w:t>MINIST</w:t>
            </w:r>
            <w:r w:rsidR="00562812">
              <w:rPr>
                <w:sz w:val="20"/>
                <w:szCs w:val="20"/>
              </w:rPr>
              <w:t>RICA</w:t>
            </w:r>
          </w:p>
          <w:p w14:paraId="3F7A25CA" w14:textId="77777777" w:rsidR="00832056" w:rsidRPr="00AE085E" w:rsidRDefault="00832056" w:rsidP="009A176B">
            <w:pPr>
              <w:pStyle w:val="Poglavje"/>
              <w:widowControl w:val="0"/>
              <w:spacing w:before="0" w:after="0" w:line="260" w:lineRule="exact"/>
              <w:ind w:left="4672"/>
              <w:jc w:val="left"/>
              <w:rPr>
                <w:sz w:val="20"/>
                <w:szCs w:val="20"/>
              </w:rPr>
            </w:pPr>
          </w:p>
          <w:p w14:paraId="4C087F10" w14:textId="77777777" w:rsidR="00832056" w:rsidRPr="00AE085E" w:rsidRDefault="00832056" w:rsidP="009A176B">
            <w:pPr>
              <w:pStyle w:val="Poglavje"/>
              <w:widowControl w:val="0"/>
              <w:spacing w:before="0" w:after="0" w:line="260" w:lineRule="exact"/>
              <w:ind w:left="4672"/>
              <w:jc w:val="left"/>
              <w:rPr>
                <w:sz w:val="20"/>
                <w:szCs w:val="20"/>
              </w:rPr>
            </w:pPr>
          </w:p>
        </w:tc>
      </w:tr>
    </w:tbl>
    <w:p w14:paraId="1483F390" w14:textId="77777777" w:rsidR="0003523D" w:rsidRDefault="0003523D" w:rsidP="004C5A57">
      <w:pPr>
        <w:jc w:val="right"/>
        <w:rPr>
          <w:rFonts w:cs="Arial"/>
          <w:szCs w:val="20"/>
        </w:rPr>
      </w:pPr>
    </w:p>
    <w:p w14:paraId="5F7D34D0" w14:textId="77777777" w:rsidR="0003523D" w:rsidRDefault="0003523D" w:rsidP="004C5A57">
      <w:pPr>
        <w:jc w:val="right"/>
        <w:rPr>
          <w:rFonts w:cs="Arial"/>
          <w:szCs w:val="20"/>
        </w:rPr>
      </w:pPr>
    </w:p>
    <w:p w14:paraId="3A080961" w14:textId="77777777" w:rsidR="0003523D" w:rsidRDefault="0003523D" w:rsidP="004C5A57">
      <w:pPr>
        <w:jc w:val="right"/>
        <w:rPr>
          <w:rFonts w:cs="Arial"/>
          <w:szCs w:val="20"/>
        </w:rPr>
      </w:pPr>
    </w:p>
    <w:p w14:paraId="3B77CFA0" w14:textId="77777777" w:rsidR="0003523D" w:rsidRDefault="0003523D" w:rsidP="004C5A57">
      <w:pPr>
        <w:jc w:val="right"/>
        <w:rPr>
          <w:rFonts w:cs="Arial"/>
          <w:szCs w:val="20"/>
        </w:rPr>
      </w:pPr>
    </w:p>
    <w:p w14:paraId="063EB298" w14:textId="77777777" w:rsidR="0003523D" w:rsidRDefault="0003523D" w:rsidP="004C5A57">
      <w:pPr>
        <w:jc w:val="right"/>
        <w:rPr>
          <w:rFonts w:cs="Arial"/>
          <w:szCs w:val="20"/>
        </w:rPr>
      </w:pPr>
    </w:p>
    <w:p w14:paraId="39ED10C9" w14:textId="77777777" w:rsidR="0003523D" w:rsidRDefault="0003523D" w:rsidP="004C5A57">
      <w:pPr>
        <w:jc w:val="right"/>
        <w:rPr>
          <w:rFonts w:cs="Arial"/>
          <w:szCs w:val="20"/>
        </w:rPr>
      </w:pPr>
    </w:p>
    <w:p w14:paraId="48D0C582" w14:textId="77777777" w:rsidR="0003523D" w:rsidRDefault="0003523D" w:rsidP="004C5A57">
      <w:pPr>
        <w:jc w:val="right"/>
        <w:rPr>
          <w:rFonts w:cs="Arial"/>
          <w:szCs w:val="20"/>
        </w:rPr>
      </w:pPr>
    </w:p>
    <w:p w14:paraId="0DD5C8AD" w14:textId="77777777" w:rsidR="0003523D" w:rsidRDefault="0003523D" w:rsidP="004C5A57">
      <w:pPr>
        <w:jc w:val="right"/>
        <w:rPr>
          <w:rFonts w:cs="Arial"/>
          <w:szCs w:val="20"/>
        </w:rPr>
      </w:pPr>
    </w:p>
    <w:p w14:paraId="1C103916" w14:textId="77777777" w:rsidR="0003523D" w:rsidRDefault="0003523D" w:rsidP="004C5A57">
      <w:pPr>
        <w:jc w:val="right"/>
        <w:rPr>
          <w:rFonts w:cs="Arial"/>
          <w:szCs w:val="20"/>
        </w:rPr>
      </w:pPr>
    </w:p>
    <w:p w14:paraId="5D6B854B" w14:textId="77777777" w:rsidR="0003523D" w:rsidRDefault="0003523D" w:rsidP="004C5A57">
      <w:pPr>
        <w:jc w:val="right"/>
        <w:rPr>
          <w:rFonts w:cs="Arial"/>
          <w:szCs w:val="20"/>
        </w:rPr>
      </w:pPr>
    </w:p>
    <w:p w14:paraId="7E8306E2" w14:textId="77777777" w:rsidR="0003523D" w:rsidRDefault="0003523D" w:rsidP="004C5A57">
      <w:pPr>
        <w:jc w:val="right"/>
        <w:rPr>
          <w:rFonts w:cs="Arial"/>
          <w:szCs w:val="20"/>
        </w:rPr>
      </w:pPr>
    </w:p>
    <w:p w14:paraId="770E0FE6" w14:textId="77777777" w:rsidR="0003523D" w:rsidRDefault="0003523D" w:rsidP="004C5A57">
      <w:pPr>
        <w:jc w:val="right"/>
        <w:rPr>
          <w:rFonts w:cs="Arial"/>
          <w:szCs w:val="20"/>
        </w:rPr>
      </w:pPr>
    </w:p>
    <w:p w14:paraId="12D5CA29" w14:textId="77777777" w:rsidR="0003523D" w:rsidRDefault="0003523D" w:rsidP="004C5A57">
      <w:pPr>
        <w:jc w:val="right"/>
        <w:rPr>
          <w:rFonts w:cs="Arial"/>
          <w:szCs w:val="20"/>
        </w:rPr>
      </w:pPr>
    </w:p>
    <w:p w14:paraId="14D88AFA" w14:textId="77777777" w:rsidR="0003523D" w:rsidRDefault="0003523D" w:rsidP="004C5A57">
      <w:pPr>
        <w:jc w:val="right"/>
        <w:rPr>
          <w:rFonts w:cs="Arial"/>
          <w:szCs w:val="20"/>
        </w:rPr>
      </w:pPr>
    </w:p>
    <w:p w14:paraId="3E72D37C" w14:textId="2EB946A9" w:rsidR="004C5A57" w:rsidRDefault="004C5A57" w:rsidP="004C5A57">
      <w:pPr>
        <w:jc w:val="right"/>
        <w:rPr>
          <w:rFonts w:cs="Arial"/>
          <w:szCs w:val="20"/>
        </w:rPr>
      </w:pPr>
      <w:r>
        <w:rPr>
          <w:rFonts w:cs="Arial"/>
          <w:szCs w:val="20"/>
        </w:rPr>
        <w:lastRenderedPageBreak/>
        <w:t>PREDLOG</w:t>
      </w:r>
    </w:p>
    <w:p w14:paraId="5F151E3B" w14:textId="77777777" w:rsidR="004C5A57" w:rsidRDefault="004C5A57" w:rsidP="004C5A57">
      <w:pPr>
        <w:tabs>
          <w:tab w:val="left" w:pos="-1276"/>
        </w:tabs>
        <w:jc w:val="both"/>
        <w:rPr>
          <w:rFonts w:cs="Arial"/>
          <w:szCs w:val="20"/>
        </w:rPr>
      </w:pPr>
    </w:p>
    <w:p w14:paraId="3016F04F" w14:textId="68C78E2B" w:rsidR="004C5A57" w:rsidRDefault="004C5A57" w:rsidP="004C5A57">
      <w:pPr>
        <w:tabs>
          <w:tab w:val="left" w:pos="-1276"/>
        </w:tabs>
        <w:jc w:val="both"/>
        <w:rPr>
          <w:rFonts w:cs="Arial"/>
          <w:szCs w:val="20"/>
        </w:rPr>
      </w:pPr>
      <w:r w:rsidRPr="004C5A57">
        <w:rPr>
          <w:rFonts w:cs="Arial"/>
          <w:szCs w:val="20"/>
        </w:rPr>
        <w:t xml:space="preserve">Na podlagi </w:t>
      </w:r>
      <w:bookmarkStart w:id="0" w:name="_Hlk76714255"/>
      <w:r w:rsidRPr="004C5A57">
        <w:rPr>
          <w:rFonts w:cs="Arial"/>
          <w:szCs w:val="20"/>
        </w:rPr>
        <w:t xml:space="preserve">47., 49., 52. in 54. člena Zakona o odnosih Republike Slovenije s Slovenci zunaj njenih meja (Uradni list RS, št. 43/06 in 76/10) </w:t>
      </w:r>
      <w:bookmarkEnd w:id="0"/>
      <w:r w:rsidRPr="004C5A57">
        <w:rPr>
          <w:rFonts w:cs="Arial"/>
          <w:szCs w:val="20"/>
        </w:rPr>
        <w:t>Vlada Republike Slovenije</w:t>
      </w:r>
      <w:r w:rsidR="005D5DD9">
        <w:rPr>
          <w:rFonts w:cs="Arial"/>
          <w:szCs w:val="20"/>
        </w:rPr>
        <w:t xml:space="preserve"> izdaja</w:t>
      </w:r>
    </w:p>
    <w:p w14:paraId="4AA5F730" w14:textId="77777777" w:rsidR="005D5DD9" w:rsidRPr="004C5A57" w:rsidRDefault="005D5DD9" w:rsidP="004C5A57">
      <w:pPr>
        <w:tabs>
          <w:tab w:val="left" w:pos="-1276"/>
        </w:tabs>
        <w:jc w:val="both"/>
        <w:rPr>
          <w:rFonts w:cs="Arial"/>
          <w:szCs w:val="20"/>
        </w:rPr>
      </w:pPr>
    </w:p>
    <w:p w14:paraId="7B0DD093" w14:textId="45C40075" w:rsidR="004C5A57" w:rsidRDefault="005D5DD9" w:rsidP="005D5DD9">
      <w:pPr>
        <w:tabs>
          <w:tab w:val="left" w:pos="-1276"/>
        </w:tabs>
        <w:jc w:val="center"/>
        <w:rPr>
          <w:rFonts w:cs="Arial"/>
          <w:b/>
          <w:bCs/>
          <w:szCs w:val="20"/>
        </w:rPr>
      </w:pPr>
      <w:r>
        <w:rPr>
          <w:rFonts w:cs="Arial"/>
          <w:b/>
          <w:bCs/>
          <w:szCs w:val="20"/>
        </w:rPr>
        <w:t>UREDBO</w:t>
      </w:r>
    </w:p>
    <w:p w14:paraId="0B5271A2" w14:textId="77777777" w:rsidR="005D5DD9" w:rsidRPr="004C5A57" w:rsidRDefault="005D5DD9" w:rsidP="005D5DD9">
      <w:pPr>
        <w:tabs>
          <w:tab w:val="left" w:pos="-1276"/>
        </w:tabs>
        <w:jc w:val="center"/>
        <w:rPr>
          <w:rFonts w:cs="Arial"/>
          <w:b/>
          <w:bCs/>
          <w:szCs w:val="20"/>
        </w:rPr>
      </w:pPr>
    </w:p>
    <w:p w14:paraId="5C079B5A" w14:textId="7663ABED" w:rsidR="004C5A57" w:rsidRPr="004C5A57" w:rsidRDefault="004C5A57" w:rsidP="005D5DD9">
      <w:pPr>
        <w:tabs>
          <w:tab w:val="left" w:pos="-1276"/>
        </w:tabs>
        <w:jc w:val="center"/>
        <w:rPr>
          <w:rFonts w:cs="Arial"/>
          <w:b/>
          <w:bCs/>
          <w:szCs w:val="20"/>
        </w:rPr>
      </w:pPr>
      <w:r w:rsidRPr="004C5A57">
        <w:rPr>
          <w:rFonts w:cs="Arial"/>
          <w:b/>
          <w:bCs/>
          <w:szCs w:val="20"/>
        </w:rPr>
        <w:t>o spremembi Uredbe o izvajanju finančne podpore za ohranjanje in razvijanje slovenske identitete zunaj Republike Slovenije</w:t>
      </w:r>
    </w:p>
    <w:p w14:paraId="0BFEC9F9" w14:textId="221E9D64" w:rsidR="00746B76" w:rsidRPr="005D5DD9" w:rsidRDefault="00746B76" w:rsidP="005D5DD9">
      <w:pPr>
        <w:tabs>
          <w:tab w:val="left" w:pos="-1276"/>
        </w:tabs>
        <w:jc w:val="both"/>
        <w:rPr>
          <w:rFonts w:cs="Arial"/>
          <w:szCs w:val="20"/>
        </w:rPr>
      </w:pPr>
    </w:p>
    <w:p w14:paraId="6B9A59C1" w14:textId="77777777" w:rsidR="005D5DD9" w:rsidRPr="005D5DD9" w:rsidRDefault="005D5DD9" w:rsidP="005D5DD9">
      <w:pPr>
        <w:spacing w:before="100" w:beforeAutospacing="1" w:after="100" w:afterAutospacing="1" w:line="240" w:lineRule="auto"/>
        <w:jc w:val="center"/>
        <w:rPr>
          <w:rFonts w:cs="Arial"/>
          <w:b/>
          <w:szCs w:val="20"/>
          <w:lang w:eastAsia="sl-SI"/>
        </w:rPr>
      </w:pPr>
      <w:r w:rsidRPr="005D5DD9">
        <w:rPr>
          <w:rFonts w:cs="Arial"/>
          <w:b/>
          <w:szCs w:val="20"/>
          <w:lang w:val="x-none" w:eastAsia="sl-SI"/>
        </w:rPr>
        <w:t>1. člen</w:t>
      </w:r>
    </w:p>
    <w:p w14:paraId="47CE4647" w14:textId="0E66A7A6" w:rsidR="005D5DD9" w:rsidRPr="004C5A57" w:rsidRDefault="005D5DD9" w:rsidP="005D5DD9">
      <w:pPr>
        <w:tabs>
          <w:tab w:val="left" w:pos="-1276"/>
        </w:tabs>
        <w:jc w:val="both"/>
        <w:rPr>
          <w:rFonts w:cs="Arial"/>
          <w:szCs w:val="20"/>
        </w:rPr>
      </w:pPr>
      <w:r w:rsidRPr="004C5A57">
        <w:rPr>
          <w:rFonts w:cs="Arial"/>
          <w:szCs w:val="20"/>
        </w:rPr>
        <w:t>V Uredbi o izvajanju finančne podpore za ohranjanje in razvijanje slovenske identitete zunaj Republike Slovenije (Uradni list RS, št. 139/06</w:t>
      </w:r>
      <w:r>
        <w:rPr>
          <w:rFonts w:cs="Arial"/>
          <w:szCs w:val="20"/>
        </w:rPr>
        <w:t>,</w:t>
      </w:r>
      <w:r w:rsidRPr="004C5A57">
        <w:rPr>
          <w:rFonts w:cs="Arial"/>
          <w:szCs w:val="20"/>
        </w:rPr>
        <w:t xml:space="preserve"> 32/16</w:t>
      </w:r>
      <w:r>
        <w:rPr>
          <w:rFonts w:cs="Arial"/>
          <w:szCs w:val="20"/>
        </w:rPr>
        <w:t xml:space="preserve"> in 63/17</w:t>
      </w:r>
      <w:r w:rsidRPr="004C5A57">
        <w:rPr>
          <w:rFonts w:cs="Arial"/>
          <w:szCs w:val="20"/>
        </w:rPr>
        <w:t xml:space="preserve">) se </w:t>
      </w:r>
      <w:r>
        <w:rPr>
          <w:rFonts w:cs="Arial"/>
          <w:szCs w:val="20"/>
        </w:rPr>
        <w:t>5</w:t>
      </w:r>
      <w:r w:rsidRPr="004C5A57">
        <w:rPr>
          <w:rFonts w:cs="Arial"/>
          <w:szCs w:val="20"/>
        </w:rPr>
        <w:t>. člen spremeni tako, da se glasi:</w:t>
      </w:r>
    </w:p>
    <w:p w14:paraId="1B723B79" w14:textId="59A9DCFD" w:rsidR="005D5DD9" w:rsidRDefault="005D5DD9" w:rsidP="005D5DD9">
      <w:pPr>
        <w:spacing w:line="240" w:lineRule="atLeast"/>
        <w:jc w:val="both"/>
        <w:rPr>
          <w:rFonts w:cs="Arial"/>
          <w:szCs w:val="20"/>
          <w:lang w:eastAsia="sl-SI"/>
        </w:rPr>
      </w:pPr>
    </w:p>
    <w:p w14:paraId="7BD6D68F" w14:textId="77777777" w:rsidR="009D5039" w:rsidRPr="009D5039" w:rsidRDefault="009D5039" w:rsidP="009D5039">
      <w:pPr>
        <w:spacing w:line="240" w:lineRule="atLeast"/>
        <w:jc w:val="center"/>
        <w:rPr>
          <w:rFonts w:cs="Arial"/>
          <w:szCs w:val="20"/>
          <w:lang w:eastAsia="sl-SI"/>
        </w:rPr>
      </w:pPr>
      <w:r w:rsidRPr="009D5039">
        <w:rPr>
          <w:rFonts w:cs="Arial"/>
          <w:szCs w:val="20"/>
          <w:lang w:eastAsia="sl-SI"/>
        </w:rPr>
        <w:t>»5. člen</w:t>
      </w:r>
    </w:p>
    <w:p w14:paraId="7BF228C7" w14:textId="77777777" w:rsidR="009D5039" w:rsidRPr="009D5039" w:rsidRDefault="009D5039" w:rsidP="009D5039">
      <w:pPr>
        <w:spacing w:line="240" w:lineRule="atLeast"/>
        <w:jc w:val="center"/>
        <w:rPr>
          <w:rFonts w:cs="Arial"/>
          <w:szCs w:val="20"/>
          <w:lang w:eastAsia="sl-SI"/>
        </w:rPr>
      </w:pPr>
      <w:r w:rsidRPr="009D5039">
        <w:rPr>
          <w:rFonts w:cs="Arial"/>
          <w:szCs w:val="20"/>
          <w:lang w:eastAsia="sl-SI"/>
        </w:rPr>
        <w:t>(način pridobitev sredstev)</w:t>
      </w:r>
    </w:p>
    <w:p w14:paraId="08605C44" w14:textId="77777777" w:rsidR="005D5DD9" w:rsidRPr="005D5DD9" w:rsidRDefault="005D5DD9" w:rsidP="005D5DD9">
      <w:pPr>
        <w:spacing w:line="240" w:lineRule="atLeast"/>
        <w:jc w:val="both"/>
        <w:rPr>
          <w:rFonts w:cs="Arial"/>
          <w:szCs w:val="20"/>
          <w:lang w:eastAsia="sl-SI"/>
        </w:rPr>
      </w:pPr>
    </w:p>
    <w:p w14:paraId="19BFE98C" w14:textId="06412331" w:rsidR="005D5DD9" w:rsidRDefault="005D5DD9" w:rsidP="005D5DD9">
      <w:pPr>
        <w:spacing w:line="240" w:lineRule="atLeast"/>
        <w:jc w:val="both"/>
        <w:rPr>
          <w:rFonts w:cs="Arial"/>
          <w:szCs w:val="20"/>
          <w:lang w:eastAsia="sl-SI"/>
        </w:rPr>
      </w:pPr>
      <w:r w:rsidRPr="005D5DD9">
        <w:rPr>
          <w:rFonts w:cs="Arial"/>
          <w:szCs w:val="20"/>
          <w:lang w:eastAsia="sl-SI"/>
        </w:rPr>
        <w:t>(1) Urad razdeljuje sredstva po tej uredbi na podlagi javnih razpisov.</w:t>
      </w:r>
    </w:p>
    <w:p w14:paraId="0BEFB41E" w14:textId="77777777" w:rsidR="005D5DD9" w:rsidRPr="005D5DD9" w:rsidRDefault="005D5DD9" w:rsidP="005D5DD9">
      <w:pPr>
        <w:spacing w:line="240" w:lineRule="atLeast"/>
        <w:jc w:val="both"/>
        <w:rPr>
          <w:rFonts w:cs="Arial"/>
          <w:szCs w:val="20"/>
          <w:lang w:eastAsia="sl-SI"/>
        </w:rPr>
      </w:pPr>
    </w:p>
    <w:p w14:paraId="726F5368" w14:textId="77777777" w:rsidR="005D5DD9" w:rsidRPr="005D5DD9" w:rsidRDefault="005D5DD9" w:rsidP="005D5DD9">
      <w:pPr>
        <w:spacing w:line="240" w:lineRule="atLeast"/>
        <w:jc w:val="both"/>
        <w:rPr>
          <w:rFonts w:cs="Arial"/>
          <w:szCs w:val="20"/>
          <w:lang w:eastAsia="sl-SI"/>
        </w:rPr>
      </w:pPr>
      <w:r w:rsidRPr="005D5DD9">
        <w:rPr>
          <w:rFonts w:cs="Arial"/>
          <w:szCs w:val="20"/>
          <w:lang w:eastAsia="sl-SI"/>
        </w:rPr>
        <w:t>(2) Ne glede na prejšnji odstavek lahko predstojnik urada izjemoma z odločbo brez javnega razpisa dodeli sredstva, če se program ali projekt financira iz intervencijskih sredstev urada in če je to neogibno nujno zaradi kratkega časa, ki je na razpolago za odločitev o financiranju.</w:t>
      </w:r>
    </w:p>
    <w:p w14:paraId="79A00EB9" w14:textId="77777777" w:rsidR="005D5DD9" w:rsidRDefault="005D5DD9" w:rsidP="005D5DD9">
      <w:pPr>
        <w:spacing w:line="240" w:lineRule="atLeast"/>
        <w:jc w:val="both"/>
        <w:rPr>
          <w:rFonts w:cs="Arial"/>
          <w:szCs w:val="20"/>
          <w:lang w:eastAsia="sl-SI"/>
        </w:rPr>
      </w:pPr>
    </w:p>
    <w:p w14:paraId="33DFBBC9" w14:textId="07403E46" w:rsidR="005D5DD9" w:rsidRPr="005D5DD9" w:rsidRDefault="005D5DD9" w:rsidP="005D5DD9">
      <w:pPr>
        <w:spacing w:line="240" w:lineRule="atLeast"/>
        <w:jc w:val="both"/>
        <w:rPr>
          <w:rFonts w:cs="Arial"/>
          <w:szCs w:val="20"/>
          <w:lang w:eastAsia="sl-SI"/>
        </w:rPr>
      </w:pPr>
      <w:r w:rsidRPr="005D5DD9">
        <w:rPr>
          <w:rFonts w:cs="Arial"/>
          <w:szCs w:val="20"/>
          <w:lang w:eastAsia="sl-SI"/>
        </w:rPr>
        <w:t xml:space="preserve">(3) Ne glede na prvi odstavek </w:t>
      </w:r>
      <w:r w:rsidR="004107DA">
        <w:rPr>
          <w:rFonts w:cs="Arial"/>
          <w:szCs w:val="20"/>
          <w:lang w:eastAsia="sl-SI"/>
        </w:rPr>
        <w:t xml:space="preserve">tega člena </w:t>
      </w:r>
      <w:r w:rsidRPr="005D5DD9">
        <w:rPr>
          <w:rFonts w:cs="Arial"/>
          <w:szCs w:val="20"/>
          <w:lang w:eastAsia="sl-SI"/>
        </w:rPr>
        <w:t xml:space="preserve">lahko predstojnik urada izjemoma z odločbo brez javnega razpisa dodeli sredstva, če gre za projekt, ki je izjemnega pomena za Slovence izven Republike Slovenije in je </w:t>
      </w:r>
      <w:r>
        <w:rPr>
          <w:rFonts w:cs="Arial"/>
          <w:szCs w:val="20"/>
          <w:lang w:eastAsia="sl-SI"/>
        </w:rPr>
        <w:t>ugotovljeno</w:t>
      </w:r>
      <w:r w:rsidRPr="005D5DD9">
        <w:rPr>
          <w:rFonts w:cs="Arial"/>
          <w:szCs w:val="20"/>
          <w:lang w:eastAsia="sl-SI"/>
        </w:rPr>
        <w:t xml:space="preserve">, da </w:t>
      </w:r>
      <w:r w:rsidR="004107DA">
        <w:rPr>
          <w:rFonts w:cs="Arial"/>
          <w:szCs w:val="20"/>
          <w:lang w:eastAsia="sl-SI"/>
        </w:rPr>
        <w:t xml:space="preserve">lahko </w:t>
      </w:r>
      <w:r w:rsidRPr="005D5DD9">
        <w:rPr>
          <w:rFonts w:cs="Arial"/>
          <w:szCs w:val="20"/>
          <w:lang w:eastAsia="sl-SI"/>
        </w:rPr>
        <w:t xml:space="preserve">projekt </w:t>
      </w:r>
      <w:r w:rsidR="004107DA">
        <w:rPr>
          <w:rFonts w:cs="Arial"/>
          <w:szCs w:val="20"/>
          <w:lang w:eastAsia="sl-SI"/>
        </w:rPr>
        <w:t>izvede</w:t>
      </w:r>
      <w:r w:rsidRPr="005D5DD9">
        <w:rPr>
          <w:rFonts w:cs="Arial"/>
          <w:szCs w:val="20"/>
          <w:lang w:eastAsia="sl-SI"/>
        </w:rPr>
        <w:t xml:space="preserve"> samo ena</w:t>
      </w:r>
      <w:r>
        <w:rPr>
          <w:rFonts w:cs="Arial"/>
          <w:szCs w:val="20"/>
          <w:lang w:eastAsia="sl-SI"/>
        </w:rPr>
        <w:t xml:space="preserve"> organizacija ali pripadnik</w:t>
      </w:r>
      <w:r w:rsidRPr="005D5DD9">
        <w:rPr>
          <w:rFonts w:cs="Arial"/>
          <w:szCs w:val="20"/>
          <w:lang w:eastAsia="sl-SI"/>
        </w:rPr>
        <w:t xml:space="preserve"> slovenske skupnosti izven Republike Slovenije.</w:t>
      </w:r>
    </w:p>
    <w:p w14:paraId="1C95E0F7" w14:textId="77777777" w:rsidR="005D5DD9" w:rsidRDefault="005D5DD9" w:rsidP="005D5DD9">
      <w:pPr>
        <w:spacing w:line="240" w:lineRule="atLeast"/>
        <w:jc w:val="both"/>
        <w:rPr>
          <w:rFonts w:cs="Arial"/>
          <w:szCs w:val="20"/>
          <w:lang w:eastAsia="sl-SI"/>
        </w:rPr>
      </w:pPr>
    </w:p>
    <w:p w14:paraId="2933E35D" w14:textId="41183242" w:rsidR="005D5DD9" w:rsidRPr="005D5DD9" w:rsidRDefault="005D5DD9" w:rsidP="005D5DD9">
      <w:pPr>
        <w:spacing w:line="240" w:lineRule="atLeast"/>
        <w:jc w:val="both"/>
        <w:rPr>
          <w:rFonts w:cs="Arial"/>
          <w:szCs w:val="20"/>
          <w:lang w:eastAsia="sl-SI"/>
        </w:rPr>
      </w:pPr>
      <w:r w:rsidRPr="005D5DD9">
        <w:rPr>
          <w:rFonts w:cs="Arial"/>
          <w:szCs w:val="20"/>
          <w:lang w:eastAsia="sl-SI"/>
        </w:rPr>
        <w:t>(4) Višina sredstev iz drugega in tretjega odstavka</w:t>
      </w:r>
      <w:r w:rsidR="004107DA">
        <w:rPr>
          <w:rFonts w:cs="Arial"/>
          <w:szCs w:val="20"/>
          <w:lang w:eastAsia="sl-SI"/>
        </w:rPr>
        <w:t xml:space="preserve"> tega člena</w:t>
      </w:r>
      <w:r w:rsidRPr="005D5DD9">
        <w:rPr>
          <w:rFonts w:cs="Arial"/>
          <w:szCs w:val="20"/>
          <w:lang w:eastAsia="sl-SI"/>
        </w:rPr>
        <w:t xml:space="preserve"> se določi z letnim ali večletnim programom izvajanja finančne podpore in znaša</w:t>
      </w:r>
      <w:r w:rsidR="004107DA">
        <w:rPr>
          <w:rFonts w:cs="Arial"/>
          <w:szCs w:val="20"/>
          <w:lang w:eastAsia="sl-SI"/>
        </w:rPr>
        <w:t xml:space="preserve"> za obe vrsti izjem</w:t>
      </w:r>
      <w:r w:rsidRPr="005D5DD9">
        <w:rPr>
          <w:rFonts w:cs="Arial"/>
          <w:szCs w:val="20"/>
          <w:lang w:eastAsia="sl-SI"/>
        </w:rPr>
        <w:t xml:space="preserve"> </w:t>
      </w:r>
      <w:r w:rsidR="0003523D">
        <w:rPr>
          <w:rFonts w:cs="Arial"/>
          <w:szCs w:val="20"/>
          <w:lang w:eastAsia="sl-SI"/>
        </w:rPr>
        <w:t xml:space="preserve">skupaj </w:t>
      </w:r>
      <w:r w:rsidRPr="005D5DD9">
        <w:rPr>
          <w:rFonts w:cs="Arial"/>
          <w:szCs w:val="20"/>
          <w:lang w:eastAsia="sl-SI"/>
        </w:rPr>
        <w:t>največ deset odstotkov sredstev, ki so z</w:t>
      </w:r>
      <w:r w:rsidR="0003523D">
        <w:rPr>
          <w:rFonts w:cs="Arial"/>
          <w:szCs w:val="20"/>
          <w:lang w:eastAsia="sl-SI"/>
        </w:rPr>
        <w:t>a posamezno proračunsko leto z</w:t>
      </w:r>
      <w:r w:rsidRPr="005D5DD9">
        <w:rPr>
          <w:rFonts w:cs="Arial"/>
          <w:szCs w:val="20"/>
          <w:lang w:eastAsia="sl-SI"/>
        </w:rPr>
        <w:t xml:space="preserve"> državnim proračunom name</w:t>
      </w:r>
      <w:r w:rsidR="004107DA">
        <w:rPr>
          <w:rFonts w:cs="Arial"/>
          <w:szCs w:val="20"/>
          <w:lang w:eastAsia="sl-SI"/>
        </w:rPr>
        <w:t>njena podpori</w:t>
      </w:r>
      <w:r w:rsidRPr="005D5DD9">
        <w:rPr>
          <w:rFonts w:cs="Arial"/>
          <w:szCs w:val="20"/>
          <w:lang w:eastAsia="sl-SI"/>
        </w:rPr>
        <w:t xml:space="preserve"> avtohtoni slovenski narodni skupnosti v zamejstvu in podpor</w:t>
      </w:r>
      <w:r w:rsidR="004107DA">
        <w:rPr>
          <w:rFonts w:cs="Arial"/>
          <w:szCs w:val="20"/>
          <w:lang w:eastAsia="sl-SI"/>
        </w:rPr>
        <w:t xml:space="preserve">i </w:t>
      </w:r>
      <w:r w:rsidRPr="005D5DD9">
        <w:rPr>
          <w:rFonts w:cs="Arial"/>
          <w:szCs w:val="20"/>
          <w:lang w:eastAsia="sl-SI"/>
        </w:rPr>
        <w:t>Slovencem po svetu.</w:t>
      </w:r>
    </w:p>
    <w:p w14:paraId="1A040842" w14:textId="77777777" w:rsidR="005D5DD9" w:rsidRDefault="005D5DD9" w:rsidP="005D5DD9">
      <w:pPr>
        <w:spacing w:line="240" w:lineRule="atLeast"/>
        <w:jc w:val="both"/>
        <w:rPr>
          <w:rFonts w:cs="Arial"/>
          <w:szCs w:val="20"/>
          <w:lang w:eastAsia="sl-SI"/>
        </w:rPr>
      </w:pPr>
    </w:p>
    <w:p w14:paraId="46A63C5A" w14:textId="7C365C0D" w:rsidR="005D5DD9" w:rsidRPr="005D5DD9" w:rsidRDefault="005D5DD9" w:rsidP="005D5DD9">
      <w:pPr>
        <w:spacing w:line="240" w:lineRule="atLeast"/>
        <w:jc w:val="both"/>
        <w:rPr>
          <w:rFonts w:cs="Arial"/>
          <w:szCs w:val="20"/>
          <w:lang w:eastAsia="sl-SI"/>
        </w:rPr>
      </w:pPr>
      <w:r w:rsidRPr="005D5DD9">
        <w:rPr>
          <w:rFonts w:cs="Arial"/>
          <w:szCs w:val="20"/>
          <w:lang w:eastAsia="sl-SI"/>
        </w:rPr>
        <w:t xml:space="preserve">(5) Sredstva se po tej uredbi lahko pridobijo na podlagi vlog, ki jih prosilci vložijo na podlagi </w:t>
      </w:r>
      <w:r w:rsidR="004107DA">
        <w:rPr>
          <w:rFonts w:cs="Arial"/>
          <w:szCs w:val="20"/>
          <w:lang w:eastAsia="sl-SI"/>
        </w:rPr>
        <w:t>objavljenega</w:t>
      </w:r>
      <w:r w:rsidRPr="005D5DD9">
        <w:rPr>
          <w:rFonts w:cs="Arial"/>
          <w:szCs w:val="20"/>
          <w:lang w:eastAsia="sl-SI"/>
        </w:rPr>
        <w:t xml:space="preserve"> javnega razpisa</w:t>
      </w:r>
      <w:r w:rsidR="0003523D">
        <w:rPr>
          <w:rFonts w:cs="Arial"/>
          <w:szCs w:val="20"/>
          <w:lang w:eastAsia="sl-SI"/>
        </w:rPr>
        <w:t>,</w:t>
      </w:r>
      <w:r w:rsidRPr="005D5DD9">
        <w:rPr>
          <w:rFonts w:cs="Arial"/>
          <w:szCs w:val="20"/>
          <w:lang w:eastAsia="sl-SI"/>
        </w:rPr>
        <w:t xml:space="preserve"> ali vlog za dodelitev sredstev </w:t>
      </w:r>
      <w:r w:rsidR="004107DA">
        <w:rPr>
          <w:rFonts w:cs="Arial"/>
          <w:szCs w:val="20"/>
          <w:lang w:eastAsia="sl-SI"/>
        </w:rPr>
        <w:t>v skladu z drugim in tretjim in odstavkom tega člena</w:t>
      </w:r>
      <w:r w:rsidRPr="005D5DD9">
        <w:rPr>
          <w:rFonts w:cs="Arial"/>
          <w:szCs w:val="20"/>
          <w:lang w:eastAsia="sl-SI"/>
        </w:rPr>
        <w:t>.</w:t>
      </w:r>
    </w:p>
    <w:p w14:paraId="2E281BC9" w14:textId="77777777" w:rsidR="005D5DD9" w:rsidRDefault="005D5DD9" w:rsidP="005D5DD9">
      <w:pPr>
        <w:spacing w:line="240" w:lineRule="atLeast"/>
        <w:jc w:val="both"/>
        <w:rPr>
          <w:rFonts w:cs="Arial"/>
          <w:szCs w:val="20"/>
          <w:lang w:eastAsia="sl-SI"/>
        </w:rPr>
      </w:pPr>
    </w:p>
    <w:p w14:paraId="7266332A" w14:textId="0F1E9C4C" w:rsidR="005D5DD9" w:rsidRPr="005D5DD9" w:rsidRDefault="005D5DD9" w:rsidP="005D5DD9">
      <w:pPr>
        <w:spacing w:line="240" w:lineRule="atLeast"/>
        <w:jc w:val="both"/>
        <w:rPr>
          <w:rFonts w:cs="Arial"/>
          <w:szCs w:val="20"/>
          <w:lang w:eastAsia="sl-SI"/>
        </w:rPr>
      </w:pPr>
      <w:r w:rsidRPr="005D5DD9">
        <w:rPr>
          <w:rFonts w:cs="Arial"/>
          <w:szCs w:val="20"/>
          <w:lang w:eastAsia="sl-SI"/>
        </w:rPr>
        <w:t>(6) Sofinanciranje se praviloma izvaja za aktivnosti, ki so bile ali bodo izvedene v tekočem proračunskem letu.</w:t>
      </w:r>
      <w:r w:rsidR="009D5039">
        <w:rPr>
          <w:rFonts w:cs="Arial"/>
          <w:szCs w:val="20"/>
          <w:lang w:eastAsia="sl-SI"/>
        </w:rPr>
        <w:t>«</w:t>
      </w:r>
    </w:p>
    <w:p w14:paraId="3138C442" w14:textId="77777777" w:rsidR="005D5DD9" w:rsidRPr="005D5DD9" w:rsidRDefault="005D5DD9" w:rsidP="005D5DD9">
      <w:pPr>
        <w:spacing w:line="240" w:lineRule="atLeast"/>
        <w:jc w:val="both"/>
        <w:rPr>
          <w:rFonts w:cs="Arial"/>
          <w:szCs w:val="20"/>
          <w:lang w:eastAsia="sl-SI"/>
        </w:rPr>
      </w:pPr>
    </w:p>
    <w:p w14:paraId="69CDEA52" w14:textId="77777777" w:rsidR="005D5DD9" w:rsidRPr="005D5DD9" w:rsidRDefault="005D5DD9" w:rsidP="005D5DD9">
      <w:pPr>
        <w:spacing w:line="240" w:lineRule="atLeast"/>
        <w:jc w:val="both"/>
        <w:rPr>
          <w:rFonts w:cs="Arial"/>
          <w:szCs w:val="20"/>
          <w:lang w:eastAsia="sl-SI"/>
        </w:rPr>
      </w:pPr>
    </w:p>
    <w:p w14:paraId="1BA33D88" w14:textId="77777777" w:rsidR="005D5DD9" w:rsidRPr="005D5DD9" w:rsidRDefault="005D5DD9" w:rsidP="005D5DD9">
      <w:pPr>
        <w:spacing w:line="240" w:lineRule="atLeast"/>
        <w:jc w:val="center"/>
        <w:rPr>
          <w:rFonts w:cs="Arial"/>
          <w:b/>
          <w:bCs/>
          <w:szCs w:val="20"/>
          <w:lang w:eastAsia="sl-SI"/>
        </w:rPr>
      </w:pPr>
      <w:r w:rsidRPr="005D5DD9">
        <w:rPr>
          <w:rFonts w:cs="Arial"/>
          <w:b/>
          <w:bCs/>
          <w:szCs w:val="20"/>
          <w:lang w:eastAsia="sl-SI"/>
        </w:rPr>
        <w:t>KONČNA DOLOČBA</w:t>
      </w:r>
    </w:p>
    <w:p w14:paraId="607C59E7" w14:textId="77777777" w:rsidR="005D5DD9" w:rsidRPr="005D5DD9" w:rsidRDefault="005D5DD9" w:rsidP="005D5DD9">
      <w:pPr>
        <w:spacing w:line="240" w:lineRule="atLeast"/>
        <w:jc w:val="both"/>
        <w:rPr>
          <w:rFonts w:cs="Arial"/>
          <w:szCs w:val="20"/>
          <w:lang w:eastAsia="sl-SI"/>
        </w:rPr>
      </w:pPr>
    </w:p>
    <w:p w14:paraId="1D91E868" w14:textId="77777777" w:rsidR="005D5DD9" w:rsidRPr="005D5DD9" w:rsidRDefault="005D5DD9" w:rsidP="005D5DD9">
      <w:pPr>
        <w:spacing w:line="240" w:lineRule="atLeast"/>
        <w:jc w:val="center"/>
        <w:rPr>
          <w:rFonts w:cs="Arial"/>
          <w:b/>
          <w:bCs/>
          <w:szCs w:val="20"/>
          <w:lang w:eastAsia="sl-SI"/>
        </w:rPr>
      </w:pPr>
      <w:r w:rsidRPr="005D5DD9">
        <w:rPr>
          <w:rFonts w:cs="Arial"/>
          <w:b/>
          <w:bCs/>
          <w:szCs w:val="20"/>
          <w:lang w:eastAsia="sl-SI"/>
        </w:rPr>
        <w:t>2. člen</w:t>
      </w:r>
    </w:p>
    <w:p w14:paraId="018DB06E" w14:textId="77777777" w:rsidR="005D5DD9" w:rsidRPr="005D5DD9" w:rsidRDefault="005D5DD9" w:rsidP="005D5DD9">
      <w:pPr>
        <w:spacing w:line="240" w:lineRule="atLeast"/>
        <w:jc w:val="both"/>
        <w:rPr>
          <w:rFonts w:cs="Arial"/>
          <w:szCs w:val="20"/>
          <w:lang w:eastAsia="sl-SI"/>
        </w:rPr>
      </w:pPr>
    </w:p>
    <w:p w14:paraId="33B62CDA" w14:textId="77777777" w:rsidR="005D5DD9" w:rsidRPr="005D5DD9" w:rsidRDefault="005D5DD9" w:rsidP="005D5DD9">
      <w:pPr>
        <w:spacing w:line="240" w:lineRule="atLeast"/>
        <w:jc w:val="both"/>
        <w:rPr>
          <w:rFonts w:cs="Arial"/>
          <w:szCs w:val="20"/>
          <w:lang w:eastAsia="sl-SI"/>
        </w:rPr>
      </w:pPr>
      <w:r w:rsidRPr="005D5DD9">
        <w:rPr>
          <w:rFonts w:cs="Arial"/>
          <w:szCs w:val="20"/>
          <w:lang w:eastAsia="sl-SI"/>
        </w:rPr>
        <w:t xml:space="preserve">          Ta uredba začne veljati naslednji dan po objavi v Uradnem listu Republike Slovenije.</w:t>
      </w:r>
    </w:p>
    <w:p w14:paraId="6EE36635" w14:textId="77777777" w:rsidR="005D5DD9" w:rsidRPr="005D5DD9" w:rsidRDefault="005D5DD9" w:rsidP="005D5DD9">
      <w:pPr>
        <w:spacing w:line="240" w:lineRule="atLeast"/>
        <w:jc w:val="both"/>
        <w:rPr>
          <w:rFonts w:cs="Arial"/>
          <w:szCs w:val="20"/>
          <w:lang w:eastAsia="sl-SI"/>
        </w:rPr>
      </w:pPr>
    </w:p>
    <w:p w14:paraId="24D501BE" w14:textId="77777777" w:rsidR="005D5DD9" w:rsidRPr="005D5DD9" w:rsidRDefault="005D5DD9" w:rsidP="005D5DD9">
      <w:pPr>
        <w:spacing w:line="240" w:lineRule="atLeast"/>
        <w:jc w:val="both"/>
        <w:rPr>
          <w:rFonts w:cs="Arial"/>
          <w:szCs w:val="20"/>
          <w:lang w:eastAsia="sl-SI"/>
        </w:rPr>
      </w:pPr>
    </w:p>
    <w:p w14:paraId="1AB0A945" w14:textId="1CE32CFA" w:rsidR="005D5DD9" w:rsidRPr="005D5DD9" w:rsidRDefault="005D5DD9" w:rsidP="005D5DD9">
      <w:pPr>
        <w:spacing w:line="240" w:lineRule="atLeast"/>
        <w:jc w:val="both"/>
        <w:rPr>
          <w:rFonts w:cs="Arial"/>
          <w:szCs w:val="20"/>
          <w:lang w:eastAsia="sl-SI"/>
        </w:rPr>
      </w:pPr>
      <w:r w:rsidRPr="005D5DD9">
        <w:rPr>
          <w:rFonts w:cs="Arial"/>
          <w:szCs w:val="20"/>
          <w:lang w:eastAsia="sl-SI"/>
        </w:rPr>
        <w:t xml:space="preserve">Št. </w:t>
      </w:r>
    </w:p>
    <w:p w14:paraId="065A8E57" w14:textId="42B7FAE7" w:rsidR="005D5DD9" w:rsidRPr="005D5DD9" w:rsidRDefault="005D5DD9" w:rsidP="005D5DD9">
      <w:pPr>
        <w:spacing w:line="240" w:lineRule="atLeast"/>
        <w:jc w:val="both"/>
        <w:rPr>
          <w:rFonts w:cs="Arial"/>
          <w:szCs w:val="20"/>
          <w:lang w:eastAsia="sl-SI"/>
        </w:rPr>
      </w:pPr>
      <w:r w:rsidRPr="005D5DD9">
        <w:rPr>
          <w:rFonts w:cs="Arial"/>
          <w:szCs w:val="20"/>
          <w:lang w:eastAsia="sl-SI"/>
        </w:rPr>
        <w:t>V Ljubljani, dne</w:t>
      </w:r>
      <w:r>
        <w:rPr>
          <w:rFonts w:cs="Arial"/>
          <w:szCs w:val="20"/>
          <w:lang w:eastAsia="sl-SI"/>
        </w:rPr>
        <w:t xml:space="preserve"> </w:t>
      </w:r>
    </w:p>
    <w:p w14:paraId="5B136404" w14:textId="7DE92228" w:rsidR="005D5DD9" w:rsidRPr="005D5DD9" w:rsidRDefault="005D5DD9" w:rsidP="005D5DD9">
      <w:pPr>
        <w:spacing w:line="240" w:lineRule="atLeast"/>
        <w:jc w:val="both"/>
        <w:rPr>
          <w:rFonts w:cs="Arial"/>
          <w:szCs w:val="20"/>
          <w:lang w:eastAsia="sl-SI"/>
        </w:rPr>
      </w:pPr>
      <w:r w:rsidRPr="005D5DD9">
        <w:rPr>
          <w:rFonts w:cs="Arial"/>
          <w:szCs w:val="20"/>
          <w:lang w:eastAsia="sl-SI"/>
        </w:rPr>
        <w:t xml:space="preserve">EVA </w:t>
      </w:r>
      <w:r w:rsidR="00867387">
        <w:rPr>
          <w:rFonts w:cs="Arial"/>
          <w:szCs w:val="20"/>
          <w:lang w:eastAsia="sl-SI"/>
        </w:rPr>
        <w:t>2021-1537-0001</w:t>
      </w:r>
    </w:p>
    <w:p w14:paraId="11F0C114" w14:textId="77777777" w:rsidR="005D5DD9" w:rsidRPr="005D5DD9" w:rsidRDefault="005D5DD9" w:rsidP="005D5DD9">
      <w:pPr>
        <w:spacing w:line="240" w:lineRule="atLeast"/>
        <w:jc w:val="both"/>
        <w:rPr>
          <w:rFonts w:cs="Arial"/>
          <w:szCs w:val="20"/>
          <w:lang w:eastAsia="sl-SI"/>
        </w:rPr>
      </w:pPr>
    </w:p>
    <w:p w14:paraId="162410D7" w14:textId="77777777" w:rsidR="005D5DD9" w:rsidRPr="005D5DD9" w:rsidRDefault="005D5DD9" w:rsidP="005D5DD9">
      <w:pPr>
        <w:spacing w:line="240" w:lineRule="auto"/>
        <w:rPr>
          <w:rFonts w:eastAsia="Calibri" w:cs="Arial"/>
          <w:szCs w:val="20"/>
        </w:rPr>
      </w:pPr>
    </w:p>
    <w:p w14:paraId="00A6B73D" w14:textId="413A3E9E" w:rsidR="005D5DD9" w:rsidRPr="005D5DD9" w:rsidRDefault="005D5DD9" w:rsidP="005D5DD9">
      <w:pPr>
        <w:spacing w:line="240" w:lineRule="auto"/>
        <w:ind w:left="360"/>
        <w:rPr>
          <w:rFonts w:eastAsia="Calibri" w:cs="Arial"/>
          <w:szCs w:val="20"/>
        </w:rPr>
      </w:pPr>
      <w:r w:rsidRPr="005D5DD9">
        <w:rPr>
          <w:rFonts w:eastAsia="Calibri" w:cs="Arial"/>
          <w:szCs w:val="20"/>
        </w:rPr>
        <w:t xml:space="preserve">                                                                                                      Vlada Republike Slovenije</w:t>
      </w:r>
    </w:p>
    <w:p w14:paraId="16D05C4E" w14:textId="77777777" w:rsidR="005D5DD9" w:rsidRPr="005D5DD9" w:rsidRDefault="005D5DD9" w:rsidP="005D5DD9">
      <w:pPr>
        <w:spacing w:line="240" w:lineRule="auto"/>
        <w:ind w:left="360"/>
        <w:rPr>
          <w:rFonts w:eastAsia="Calibri" w:cs="Arial"/>
          <w:szCs w:val="20"/>
        </w:rPr>
      </w:pPr>
      <w:r w:rsidRPr="005D5DD9">
        <w:rPr>
          <w:rFonts w:eastAsia="Calibri" w:cs="Arial"/>
          <w:szCs w:val="20"/>
        </w:rPr>
        <w:t xml:space="preserve">                                                                                                                 Janez Janša</w:t>
      </w:r>
    </w:p>
    <w:p w14:paraId="5271D834" w14:textId="77777777" w:rsidR="005D5DD9" w:rsidRPr="005D5DD9" w:rsidRDefault="005D5DD9" w:rsidP="005D5DD9">
      <w:pPr>
        <w:spacing w:line="240" w:lineRule="auto"/>
        <w:ind w:left="360"/>
        <w:rPr>
          <w:rFonts w:eastAsia="Calibri" w:cs="Arial"/>
          <w:szCs w:val="20"/>
        </w:rPr>
      </w:pPr>
      <w:r w:rsidRPr="005D5DD9">
        <w:rPr>
          <w:rFonts w:eastAsia="Calibri" w:cs="Arial"/>
          <w:szCs w:val="20"/>
        </w:rPr>
        <w:t xml:space="preserve">                                                                                                                   predsednik</w:t>
      </w:r>
    </w:p>
    <w:p w14:paraId="65108C90" w14:textId="77777777" w:rsidR="00746B76" w:rsidRPr="008E36EE" w:rsidRDefault="00746B76" w:rsidP="00187F4F">
      <w:pPr>
        <w:tabs>
          <w:tab w:val="left" w:pos="-1276"/>
        </w:tabs>
        <w:spacing w:line="360" w:lineRule="auto"/>
        <w:ind w:left="284"/>
        <w:jc w:val="both"/>
        <w:rPr>
          <w:rFonts w:cs="Arial"/>
          <w:b/>
          <w:bCs/>
          <w:szCs w:val="20"/>
        </w:rPr>
      </w:pPr>
    </w:p>
    <w:p w14:paraId="022908CF" w14:textId="77777777" w:rsidR="005D5DD9" w:rsidRPr="005D5DD9" w:rsidRDefault="005D5DD9" w:rsidP="005D5DD9">
      <w:pPr>
        <w:tabs>
          <w:tab w:val="left" w:pos="708"/>
        </w:tabs>
        <w:spacing w:line="240" w:lineRule="auto"/>
        <w:rPr>
          <w:rFonts w:eastAsia="Calibri" w:cs="Arial"/>
          <w:b/>
          <w:szCs w:val="20"/>
        </w:rPr>
      </w:pPr>
      <w:r w:rsidRPr="005D5DD9">
        <w:rPr>
          <w:rFonts w:eastAsia="Calibri" w:cs="Arial"/>
          <w:b/>
          <w:szCs w:val="20"/>
        </w:rPr>
        <w:t>OBRAZLOŽITEV</w:t>
      </w:r>
    </w:p>
    <w:p w14:paraId="223F8264" w14:textId="7C9C266A" w:rsidR="00832056" w:rsidRDefault="00832056" w:rsidP="00832056"/>
    <w:p w14:paraId="20ABDA31" w14:textId="77777777" w:rsidR="005D5DD9" w:rsidRPr="005D5DD9" w:rsidRDefault="005D5DD9" w:rsidP="005D5DD9">
      <w:pPr>
        <w:rPr>
          <w:b/>
        </w:rPr>
      </w:pPr>
      <w:r w:rsidRPr="005D5DD9">
        <w:rPr>
          <w:b/>
        </w:rPr>
        <w:t>I. UVOD</w:t>
      </w:r>
    </w:p>
    <w:p w14:paraId="7BDE57A6" w14:textId="77777777" w:rsidR="005D5DD9" w:rsidRPr="005D5DD9" w:rsidRDefault="005D5DD9" w:rsidP="005D5DD9"/>
    <w:p w14:paraId="04A3F7CA" w14:textId="03A29781" w:rsidR="00243D59" w:rsidRPr="00243D59" w:rsidRDefault="005D5DD9" w:rsidP="00243D59">
      <w:pPr>
        <w:pStyle w:val="Odstavekseznama"/>
        <w:numPr>
          <w:ilvl w:val="0"/>
          <w:numId w:val="16"/>
        </w:numPr>
        <w:ind w:left="357" w:hanging="357"/>
        <w:rPr>
          <w:b/>
        </w:rPr>
      </w:pPr>
      <w:r w:rsidRPr="00243D59">
        <w:rPr>
          <w:b/>
        </w:rPr>
        <w:t>Pravna podlaga (besedilo, vsebina zakonske določbe, ki je podlaga za izdajo uredbe):</w:t>
      </w:r>
    </w:p>
    <w:p w14:paraId="061A0258" w14:textId="11A7BCD3" w:rsidR="00243D59" w:rsidRPr="00243D59" w:rsidRDefault="00243D59" w:rsidP="00243D59">
      <w:pPr>
        <w:rPr>
          <w:b/>
        </w:rPr>
      </w:pPr>
      <w:r>
        <w:rPr>
          <w:b/>
        </w:rPr>
        <w:t xml:space="preserve"> </w:t>
      </w:r>
    </w:p>
    <w:p w14:paraId="351A8F18" w14:textId="46068110" w:rsidR="005D5DD9" w:rsidRDefault="008B6077" w:rsidP="00243D59">
      <w:pPr>
        <w:jc w:val="both"/>
      </w:pPr>
      <w:r w:rsidRPr="004C5A57">
        <w:t>47., 49., 52. in 54. člen Zakona o odnosih Republike Slovenije s Slovenci zunaj njenih meja (Uradni list RS, št. 43/06 in 76/10)</w:t>
      </w:r>
      <w:r>
        <w:t xml:space="preserve"> nalagajo, da vlada postopke razdeljevanja in obveznosti prejemnikov določi z uredbo. </w:t>
      </w:r>
    </w:p>
    <w:p w14:paraId="22F01E53" w14:textId="77777777" w:rsidR="005D5DD9" w:rsidRDefault="005D5DD9" w:rsidP="005D5DD9"/>
    <w:p w14:paraId="340F0A4C" w14:textId="7ED48E74" w:rsidR="005D5DD9" w:rsidRPr="00243D59" w:rsidRDefault="005D5DD9" w:rsidP="00243D59">
      <w:pPr>
        <w:pStyle w:val="Odstavekseznama"/>
        <w:numPr>
          <w:ilvl w:val="0"/>
          <w:numId w:val="16"/>
        </w:numPr>
        <w:tabs>
          <w:tab w:val="num" w:pos="720"/>
        </w:tabs>
        <w:ind w:left="357" w:hanging="357"/>
        <w:rPr>
          <w:b/>
        </w:rPr>
      </w:pPr>
      <w:r w:rsidRPr="00243D59">
        <w:rPr>
          <w:b/>
        </w:rPr>
        <w:t>Rok za izdajo uredbe, določen z zakonom:</w:t>
      </w:r>
    </w:p>
    <w:p w14:paraId="400AC633" w14:textId="77777777" w:rsidR="005D5DD9" w:rsidRPr="005D5DD9" w:rsidRDefault="005D5DD9" w:rsidP="005D5DD9"/>
    <w:p w14:paraId="78625C07" w14:textId="77777777" w:rsidR="005D5DD9" w:rsidRPr="005D5DD9" w:rsidRDefault="005D5DD9" w:rsidP="005D5DD9">
      <w:r w:rsidRPr="005D5DD9">
        <w:t>Rok ni določen.</w:t>
      </w:r>
    </w:p>
    <w:p w14:paraId="797A0A65" w14:textId="167321BC" w:rsidR="00122FA1" w:rsidRDefault="00122FA1"/>
    <w:p w14:paraId="27124586" w14:textId="6766C746" w:rsidR="00243D59" w:rsidRPr="00243D59" w:rsidRDefault="00243D59" w:rsidP="00243D59">
      <w:pPr>
        <w:pStyle w:val="Odstavekseznama"/>
        <w:numPr>
          <w:ilvl w:val="0"/>
          <w:numId w:val="16"/>
        </w:numPr>
        <w:tabs>
          <w:tab w:val="num" w:pos="720"/>
        </w:tabs>
        <w:ind w:left="357" w:hanging="357"/>
        <w:rPr>
          <w:b/>
        </w:rPr>
      </w:pPr>
      <w:r w:rsidRPr="00243D59">
        <w:rPr>
          <w:b/>
        </w:rPr>
        <w:t>Splošna obrazložitev predloga uredbe, če je potrebna:</w:t>
      </w:r>
    </w:p>
    <w:p w14:paraId="2730CCF8" w14:textId="04287E43" w:rsidR="00243D59" w:rsidRDefault="00243D59" w:rsidP="00243D59">
      <w:pPr>
        <w:tabs>
          <w:tab w:val="num" w:pos="720"/>
        </w:tabs>
        <w:rPr>
          <w:b/>
        </w:rPr>
      </w:pPr>
    </w:p>
    <w:p w14:paraId="0BFF9EBC" w14:textId="4580E0A9" w:rsidR="00243D59" w:rsidRDefault="00243D59" w:rsidP="00243D59">
      <w:pPr>
        <w:tabs>
          <w:tab w:val="num" w:pos="720"/>
        </w:tabs>
        <w:rPr>
          <w:bCs/>
          <w:iCs/>
        </w:rPr>
      </w:pPr>
      <w:r>
        <w:rPr>
          <w:bCs/>
          <w:iCs/>
        </w:rPr>
        <w:t>/</w:t>
      </w:r>
    </w:p>
    <w:p w14:paraId="7C379014" w14:textId="77777777" w:rsidR="00243D59" w:rsidRDefault="00243D59" w:rsidP="00243D59">
      <w:pPr>
        <w:tabs>
          <w:tab w:val="num" w:pos="720"/>
        </w:tabs>
        <w:rPr>
          <w:b/>
        </w:rPr>
      </w:pPr>
    </w:p>
    <w:p w14:paraId="4243A32B" w14:textId="50137A04" w:rsidR="00243D59" w:rsidRPr="00243D59" w:rsidRDefault="00243D59" w:rsidP="00243D59">
      <w:pPr>
        <w:pStyle w:val="Odstavekseznama"/>
        <w:numPr>
          <w:ilvl w:val="0"/>
          <w:numId w:val="16"/>
        </w:numPr>
        <w:tabs>
          <w:tab w:val="num" w:pos="720"/>
        </w:tabs>
        <w:ind w:left="357" w:hanging="357"/>
        <w:rPr>
          <w:b/>
        </w:rPr>
      </w:pPr>
      <w:r w:rsidRPr="00243D59">
        <w:rPr>
          <w:b/>
        </w:rPr>
        <w:t>Predstavitev presoje posledic za posamezna področja, če te niso mogle biti celovito predstavljene v predlogu zakona:</w:t>
      </w:r>
    </w:p>
    <w:p w14:paraId="59E1E9A9" w14:textId="6879476B" w:rsidR="00243D59" w:rsidRDefault="00243D59">
      <w:r>
        <w:t>/</w:t>
      </w:r>
    </w:p>
    <w:p w14:paraId="151D9E59" w14:textId="77777777" w:rsidR="00243D59" w:rsidRDefault="00243D59"/>
    <w:p w14:paraId="567C6CA6" w14:textId="77777777" w:rsidR="00243D59" w:rsidRPr="00243D59" w:rsidRDefault="00243D59" w:rsidP="00243D59">
      <w:pPr>
        <w:rPr>
          <w:b/>
        </w:rPr>
      </w:pPr>
      <w:r w:rsidRPr="00243D59">
        <w:rPr>
          <w:b/>
        </w:rPr>
        <w:t>II. VSEBINSKA OBRAZLOŽITEV PREDLAGANIH REŠITEV</w:t>
      </w:r>
    </w:p>
    <w:p w14:paraId="7E60FB16" w14:textId="77777777" w:rsidR="00243D59" w:rsidRPr="00243D59" w:rsidRDefault="00243D59" w:rsidP="00243D59">
      <w:pPr>
        <w:rPr>
          <w:b/>
        </w:rPr>
      </w:pPr>
    </w:p>
    <w:p w14:paraId="698D7293" w14:textId="0FB5CBC2" w:rsidR="00243D59" w:rsidRDefault="00243D59" w:rsidP="00243D59">
      <w:pPr>
        <w:rPr>
          <w:b/>
          <w:bCs/>
        </w:rPr>
      </w:pPr>
      <w:r w:rsidRPr="00243D59">
        <w:rPr>
          <w:b/>
          <w:bCs/>
        </w:rPr>
        <w:t>K 1. členu</w:t>
      </w:r>
    </w:p>
    <w:p w14:paraId="4C569CEE" w14:textId="77777777" w:rsidR="00243D59" w:rsidRPr="00243D59" w:rsidRDefault="00243D59" w:rsidP="00243D59">
      <w:pPr>
        <w:rPr>
          <w:b/>
          <w:bCs/>
        </w:rPr>
      </w:pPr>
    </w:p>
    <w:p w14:paraId="0A4DCC58" w14:textId="77777777" w:rsidR="00243D59" w:rsidRPr="00243D59" w:rsidRDefault="00243D59" w:rsidP="00243D59">
      <w:pPr>
        <w:jc w:val="both"/>
      </w:pPr>
      <w:r w:rsidRPr="00243D59">
        <w:t>Urad Vlade Republike Slovenije za Slovence v zamejstvu in po svetu finančne podpore za dejavnosti Slovencev izmen meja Republike Slovenije praviloma dodeli na podlagi javnih razpisov. Izjema je podpora preko intervencijskih sredstev za neogibno nujne projekte, ki jih ni bilo mogoče predvideti in načrtovati v času objave javnih razpisov, zaradi nujnosti pa jih je potrebno financirati v tekočem proračunskem letu. Takšna ureditev je še vedno pomanjkljiva za projekte izjemnega pomena za Slovence na določenem območju izven Republike Slovenije, ki pa ga zaradi omejenih demografskih in organizacijskih danosti na tem območju ni smiselno dodeljevati preko javnega razpisa, saj ne obstaja več možnih konkurentov za sredstva za takšen projekt. Hkrati ni smiselno financiranje preko interventnih sredstev, saj gre za projekte, ki jih je mogoče v naprej predvideti.</w:t>
      </w:r>
    </w:p>
    <w:p w14:paraId="65A4F91C" w14:textId="39AE8783" w:rsidR="00243D59" w:rsidRPr="00243D59" w:rsidRDefault="00243D59" w:rsidP="00243D59">
      <w:pPr>
        <w:jc w:val="both"/>
      </w:pPr>
      <w:r w:rsidRPr="00243D59">
        <w:t>5. člen Uredbe o izvajanju finančne podpore za ohranjanje in razvijanje slovenske identitete zunaj Republike Slovenije se dopolni</w:t>
      </w:r>
      <w:r w:rsidR="0003523D">
        <w:t xml:space="preserve"> z opredelitvijo načina </w:t>
      </w:r>
      <w:r w:rsidRPr="00243D59">
        <w:t>sofinanciranj</w:t>
      </w:r>
      <w:r w:rsidR="0003523D">
        <w:t>a,</w:t>
      </w:r>
      <w:r w:rsidRPr="00243D59">
        <w:t xml:space="preserve"> kot je naveden zgoraj (projekt se lahko nanaša na vse slovenske skupnosti izven Republike Slovenije, lahko se nanaša na posamezno državo ali ožje geografsko območje kjer prebiva in deluje slovenska skupnost).</w:t>
      </w:r>
    </w:p>
    <w:p w14:paraId="04F5A505" w14:textId="77777777" w:rsidR="00243D59" w:rsidRPr="00243D59" w:rsidRDefault="00243D59" w:rsidP="00243D59">
      <w:pPr>
        <w:jc w:val="both"/>
      </w:pPr>
      <w:r w:rsidRPr="00243D59">
        <w:t>Pri tem mora biti ugotovljeno, da lahko projekt izjemnega pomena izvede samo ena organizacija ali pripadnik Slovencev izven Republike Slovenije. Kot izvajalce se razume Slovence v zamejstvu, zdomce, izseljence in njihove potomce, kakor tudi vse njihove organizacije, kakor je opredeljeno v 50. členu Zakona o odnosih Republike Slovenije s Slovenci zunaj njenih meja (Uradni list RS, št. 43/06 in 76/10).</w:t>
      </w:r>
    </w:p>
    <w:p w14:paraId="5EC85395" w14:textId="06FEA2EF" w:rsidR="00243D59" w:rsidRPr="00243D59" w:rsidRDefault="00243D59" w:rsidP="00243D59">
      <w:pPr>
        <w:jc w:val="both"/>
      </w:pPr>
      <w:r w:rsidRPr="00243D59">
        <w:t>Pravne osebe (društva, organizacije, ustanove) slovenske skupnosti, ki so lahko upravičene kot točno določen izvajalec so navedene v podatkovnih bazah ozirom seznamih Urada.</w:t>
      </w:r>
    </w:p>
    <w:p w14:paraId="1BC996F6" w14:textId="77777777" w:rsidR="00243D59" w:rsidRPr="00243D59" w:rsidRDefault="00243D59" w:rsidP="00243D59">
      <w:pPr>
        <w:rPr>
          <w:b/>
          <w:bCs/>
        </w:rPr>
      </w:pPr>
    </w:p>
    <w:p w14:paraId="1FB123D3" w14:textId="77777777" w:rsidR="00243D59" w:rsidRPr="00243D59" w:rsidRDefault="00243D59" w:rsidP="00243D59">
      <w:pPr>
        <w:rPr>
          <w:b/>
          <w:bCs/>
        </w:rPr>
      </w:pPr>
      <w:r w:rsidRPr="00243D59">
        <w:rPr>
          <w:b/>
          <w:bCs/>
        </w:rPr>
        <w:t>K 2. členu</w:t>
      </w:r>
    </w:p>
    <w:p w14:paraId="69B821ED" w14:textId="77777777" w:rsidR="00243D59" w:rsidRPr="00243D59" w:rsidRDefault="00243D59" w:rsidP="00243D59">
      <w:pPr>
        <w:rPr>
          <w:b/>
          <w:bCs/>
        </w:rPr>
      </w:pPr>
    </w:p>
    <w:p w14:paraId="37AA63A3" w14:textId="7A9F438D" w:rsidR="008B6077" w:rsidRDefault="00243D59">
      <w:r w:rsidRPr="00243D59">
        <w:t>Člen določa uveljavitev uredbe.</w:t>
      </w:r>
    </w:p>
    <w:sectPr w:rsidR="008B6077" w:rsidSect="002426F0">
      <w:headerReference w:type="first" r:id="rId10"/>
      <w:pgSz w:w="11906" w:h="16838"/>
      <w:pgMar w:top="136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94F86" w14:textId="77777777" w:rsidR="00B35302" w:rsidRDefault="000E7136">
      <w:pPr>
        <w:spacing w:line="240" w:lineRule="auto"/>
      </w:pPr>
      <w:r>
        <w:separator/>
      </w:r>
    </w:p>
  </w:endnote>
  <w:endnote w:type="continuationSeparator" w:id="0">
    <w:p w14:paraId="694B158F" w14:textId="77777777" w:rsidR="00B35302" w:rsidRDefault="000E71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0E4B2" w14:textId="77777777" w:rsidR="00B35302" w:rsidRDefault="000E7136">
      <w:pPr>
        <w:spacing w:line="240" w:lineRule="auto"/>
      </w:pPr>
      <w:r>
        <w:separator/>
      </w:r>
    </w:p>
  </w:footnote>
  <w:footnote w:type="continuationSeparator" w:id="0">
    <w:p w14:paraId="1C00B14C" w14:textId="77777777" w:rsidR="00B35302" w:rsidRDefault="000E71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7C4AC" w14:textId="77777777" w:rsidR="008016F3" w:rsidRPr="00E21FF9" w:rsidRDefault="00371657" w:rsidP="002426F0">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5A70D72C" w14:textId="77777777" w:rsidR="008016F3" w:rsidRPr="008F3500" w:rsidRDefault="00553369" w:rsidP="002426F0">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1897"/>
    <w:multiLevelType w:val="hybridMultilevel"/>
    <w:tmpl w:val="1D6C422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8653AD"/>
    <w:multiLevelType w:val="hybridMultilevel"/>
    <w:tmpl w:val="6B9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A4118"/>
    <w:multiLevelType w:val="hybridMultilevel"/>
    <w:tmpl w:val="2F820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A07FF0"/>
    <w:multiLevelType w:val="hybridMultilevel"/>
    <w:tmpl w:val="E45E6D42"/>
    <w:lvl w:ilvl="0" w:tplc="CDCEFA32">
      <w:start w:val="1"/>
      <w:numFmt w:val="decimal"/>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4" w15:restartNumberingAfterBreak="0">
    <w:nsid w:val="27A47FE2"/>
    <w:multiLevelType w:val="hybridMultilevel"/>
    <w:tmpl w:val="4874F0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399035A"/>
    <w:multiLevelType w:val="hybridMultilevel"/>
    <w:tmpl w:val="66100D2C"/>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336CB4"/>
    <w:multiLevelType w:val="hybridMultilevel"/>
    <w:tmpl w:val="1C041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07189F"/>
    <w:multiLevelType w:val="hybridMultilevel"/>
    <w:tmpl w:val="5FACC558"/>
    <w:lvl w:ilvl="0" w:tplc="CE96F570">
      <w:start w:val="5"/>
      <w:numFmt w:val="bullet"/>
      <w:lvlText w:val="-"/>
      <w:lvlJc w:val="left"/>
      <w:pPr>
        <w:ind w:left="644" w:hanging="360"/>
      </w:pPr>
      <w:rPr>
        <w:rFonts w:ascii="Arial" w:eastAsia="Times New Roman" w:hAnsi="Arial" w:cs="Aria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2" w15:restartNumberingAfterBreak="0">
    <w:nsid w:val="56F36069"/>
    <w:multiLevelType w:val="hybridMultilevel"/>
    <w:tmpl w:val="81BA56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774767A"/>
    <w:multiLevelType w:val="hybridMultilevel"/>
    <w:tmpl w:val="D1AC4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A881446"/>
    <w:multiLevelType w:val="hybridMultilevel"/>
    <w:tmpl w:val="E8083E28"/>
    <w:lvl w:ilvl="0" w:tplc="0424000D">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8"/>
  </w:num>
  <w:num w:numId="5">
    <w:abstractNumId w:val="5"/>
  </w:num>
  <w:num w:numId="6">
    <w:abstractNumId w:val="1"/>
  </w:num>
  <w:num w:numId="7">
    <w:abstractNumId w:val="3"/>
  </w:num>
  <w:num w:numId="8">
    <w:abstractNumId w:val="10"/>
  </w:num>
  <w:num w:numId="9">
    <w:abstractNumId w:val="11"/>
  </w:num>
  <w:num w:numId="10">
    <w:abstractNumId w:val="16"/>
  </w:num>
  <w:num w:numId="11">
    <w:abstractNumId w:val="9"/>
  </w:num>
  <w:num w:numId="12">
    <w:abstractNumId w:val="0"/>
  </w:num>
  <w:num w:numId="1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4"/>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056"/>
    <w:rsid w:val="000044EA"/>
    <w:rsid w:val="000122C7"/>
    <w:rsid w:val="0003523D"/>
    <w:rsid w:val="00091A6C"/>
    <w:rsid w:val="000A3113"/>
    <w:rsid w:val="000E7136"/>
    <w:rsid w:val="00122FA1"/>
    <w:rsid w:val="00184BC9"/>
    <w:rsid w:val="00187F4F"/>
    <w:rsid w:val="00243D59"/>
    <w:rsid w:val="00271334"/>
    <w:rsid w:val="00276E8D"/>
    <w:rsid w:val="00343AAA"/>
    <w:rsid w:val="00360AA5"/>
    <w:rsid w:val="00362E83"/>
    <w:rsid w:val="00371657"/>
    <w:rsid w:val="003C0ACF"/>
    <w:rsid w:val="00403764"/>
    <w:rsid w:val="004107DA"/>
    <w:rsid w:val="0044763D"/>
    <w:rsid w:val="004A28CC"/>
    <w:rsid w:val="004B0C97"/>
    <w:rsid w:val="004B18CE"/>
    <w:rsid w:val="004B6A97"/>
    <w:rsid w:val="004C5008"/>
    <w:rsid w:val="004C5A57"/>
    <w:rsid w:val="00523F45"/>
    <w:rsid w:val="00553369"/>
    <w:rsid w:val="00562812"/>
    <w:rsid w:val="00564D4E"/>
    <w:rsid w:val="00582933"/>
    <w:rsid w:val="005C3740"/>
    <w:rsid w:val="005C59D8"/>
    <w:rsid w:val="005D1ADF"/>
    <w:rsid w:val="005D59F6"/>
    <w:rsid w:val="005D5DD9"/>
    <w:rsid w:val="00647666"/>
    <w:rsid w:val="00651DB3"/>
    <w:rsid w:val="00690439"/>
    <w:rsid w:val="00697322"/>
    <w:rsid w:val="007073A8"/>
    <w:rsid w:val="00746B76"/>
    <w:rsid w:val="007854B2"/>
    <w:rsid w:val="00810102"/>
    <w:rsid w:val="00832056"/>
    <w:rsid w:val="00835E6D"/>
    <w:rsid w:val="00867387"/>
    <w:rsid w:val="008B6077"/>
    <w:rsid w:val="008C6D74"/>
    <w:rsid w:val="008E36EE"/>
    <w:rsid w:val="009517B7"/>
    <w:rsid w:val="009D5039"/>
    <w:rsid w:val="009E38E6"/>
    <w:rsid w:val="00A9460E"/>
    <w:rsid w:val="00AE6C5A"/>
    <w:rsid w:val="00B30FFB"/>
    <w:rsid w:val="00B35302"/>
    <w:rsid w:val="00B47893"/>
    <w:rsid w:val="00B71E8F"/>
    <w:rsid w:val="00B71EB7"/>
    <w:rsid w:val="00BA0E45"/>
    <w:rsid w:val="00BF1136"/>
    <w:rsid w:val="00C16FA5"/>
    <w:rsid w:val="00CF575D"/>
    <w:rsid w:val="00D46B3C"/>
    <w:rsid w:val="00D63AC0"/>
    <w:rsid w:val="00DC3501"/>
    <w:rsid w:val="00DD20BA"/>
    <w:rsid w:val="00E250F8"/>
    <w:rsid w:val="00E46EE0"/>
    <w:rsid w:val="00E65A75"/>
    <w:rsid w:val="00E83662"/>
    <w:rsid w:val="00EB45FB"/>
    <w:rsid w:val="00F16E5B"/>
    <w:rsid w:val="00F60E99"/>
    <w:rsid w:val="00FA48E1"/>
    <w:rsid w:val="00FD4E80"/>
    <w:rsid w:val="00FE7B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AF281"/>
  <w15:chartTrackingRefBased/>
  <w15:docId w15:val="{B17EDE21-6F92-4FED-A13C-E4957EBF9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32056"/>
    <w:pPr>
      <w:spacing w:after="0" w:line="260" w:lineRule="exact"/>
    </w:pPr>
    <w:rPr>
      <w:rFonts w:ascii="Arial" w:eastAsia="Times New Roman" w:hAnsi="Arial" w:cs="Times New Roman"/>
      <w:sz w:val="20"/>
      <w:szCs w:val="24"/>
    </w:rPr>
  </w:style>
  <w:style w:type="paragraph" w:styleId="Naslov1">
    <w:name w:val="heading 1"/>
    <w:aliases w:val="NASLOV"/>
    <w:basedOn w:val="Navaden"/>
    <w:next w:val="Navaden"/>
    <w:link w:val="Naslov1Znak"/>
    <w:autoRedefine/>
    <w:qFormat/>
    <w:rsid w:val="00832056"/>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32056"/>
    <w:rPr>
      <w:rFonts w:ascii="Arial" w:eastAsia="Times New Roman" w:hAnsi="Arial" w:cs="Times New Roman"/>
      <w:b/>
      <w:kern w:val="32"/>
      <w:sz w:val="28"/>
      <w:szCs w:val="32"/>
      <w:lang w:eastAsia="sl-SI"/>
    </w:rPr>
  </w:style>
  <w:style w:type="paragraph" w:styleId="Glava">
    <w:name w:val="header"/>
    <w:basedOn w:val="Navaden"/>
    <w:link w:val="GlavaZnak"/>
    <w:rsid w:val="00832056"/>
    <w:pPr>
      <w:tabs>
        <w:tab w:val="center" w:pos="4320"/>
        <w:tab w:val="right" w:pos="8640"/>
      </w:tabs>
    </w:pPr>
  </w:style>
  <w:style w:type="character" w:customStyle="1" w:styleId="GlavaZnak">
    <w:name w:val="Glava Znak"/>
    <w:basedOn w:val="Privzetapisavaodstavka"/>
    <w:link w:val="Glava"/>
    <w:rsid w:val="00832056"/>
    <w:rPr>
      <w:rFonts w:ascii="Arial" w:eastAsia="Times New Roman" w:hAnsi="Arial" w:cs="Times New Roman"/>
      <w:sz w:val="20"/>
      <w:szCs w:val="24"/>
    </w:rPr>
  </w:style>
  <w:style w:type="character" w:styleId="Hiperpovezava">
    <w:name w:val="Hyperlink"/>
    <w:rsid w:val="00832056"/>
    <w:rPr>
      <w:color w:val="0000FF"/>
      <w:u w:val="single"/>
    </w:rPr>
  </w:style>
  <w:style w:type="paragraph" w:customStyle="1" w:styleId="Naslovpredpisa">
    <w:name w:val="Naslov_predpisa"/>
    <w:basedOn w:val="Navaden"/>
    <w:link w:val="NaslovpredpisaZnak"/>
    <w:qFormat/>
    <w:rsid w:val="00832056"/>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832056"/>
    <w:rPr>
      <w:rFonts w:ascii="Arial" w:eastAsia="Times New Roman" w:hAnsi="Arial" w:cs="Arial"/>
      <w:b/>
      <w:lang w:eastAsia="sl-SI"/>
    </w:rPr>
  </w:style>
  <w:style w:type="paragraph" w:customStyle="1" w:styleId="Poglavje">
    <w:name w:val="Poglavje"/>
    <w:basedOn w:val="Navaden"/>
    <w:qFormat/>
    <w:rsid w:val="00832056"/>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832056"/>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832056"/>
    <w:rPr>
      <w:rFonts w:ascii="Arial" w:eastAsia="Times New Roman" w:hAnsi="Arial" w:cs="Arial"/>
      <w:lang w:eastAsia="sl-SI"/>
    </w:rPr>
  </w:style>
  <w:style w:type="paragraph" w:customStyle="1" w:styleId="Oddelek">
    <w:name w:val="Oddelek"/>
    <w:basedOn w:val="Navaden"/>
    <w:link w:val="OddelekZnak1"/>
    <w:qFormat/>
    <w:rsid w:val="00832056"/>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832056"/>
    <w:rPr>
      <w:rFonts w:ascii="Arial" w:eastAsia="Times New Roman" w:hAnsi="Arial" w:cs="Arial"/>
      <w:b/>
      <w:lang w:eastAsia="sl-SI"/>
    </w:rPr>
  </w:style>
  <w:style w:type="paragraph" w:customStyle="1" w:styleId="Odstavekseznama1">
    <w:name w:val="Odstavek seznama1"/>
    <w:basedOn w:val="Navaden"/>
    <w:qFormat/>
    <w:rsid w:val="00832056"/>
    <w:pPr>
      <w:spacing w:line="240" w:lineRule="auto"/>
      <w:ind w:left="720"/>
      <w:contextualSpacing/>
    </w:pPr>
    <w:rPr>
      <w:rFonts w:ascii="Times New Roman" w:hAnsi="Times New Roman"/>
      <w:sz w:val="24"/>
      <w:lang w:eastAsia="sl-SI"/>
    </w:rPr>
  </w:style>
  <w:style w:type="paragraph" w:styleId="Besedilooblaka">
    <w:name w:val="Balloon Text"/>
    <w:basedOn w:val="Navaden"/>
    <w:link w:val="BesedilooblakaZnak"/>
    <w:uiPriority w:val="99"/>
    <w:semiHidden/>
    <w:unhideWhenUsed/>
    <w:rsid w:val="008C6D74"/>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8C6D74"/>
    <w:rPr>
      <w:rFonts w:ascii="Segoe UI" w:eastAsia="Times New Roman" w:hAnsi="Segoe UI" w:cs="Segoe UI"/>
      <w:sz w:val="18"/>
      <w:szCs w:val="18"/>
    </w:rPr>
  </w:style>
  <w:style w:type="paragraph" w:styleId="Seznam">
    <w:name w:val="List"/>
    <w:basedOn w:val="Navaden"/>
    <w:uiPriority w:val="99"/>
    <w:unhideWhenUsed/>
    <w:rsid w:val="00BA0E45"/>
    <w:pPr>
      <w:ind w:left="283" w:hanging="283"/>
      <w:contextualSpacing/>
    </w:pPr>
  </w:style>
  <w:style w:type="paragraph" w:styleId="Seznam2">
    <w:name w:val="List 2"/>
    <w:basedOn w:val="Navaden"/>
    <w:uiPriority w:val="99"/>
    <w:unhideWhenUsed/>
    <w:rsid w:val="00BA0E45"/>
    <w:pPr>
      <w:ind w:left="566" w:hanging="283"/>
      <w:contextualSpacing/>
    </w:pPr>
  </w:style>
  <w:style w:type="paragraph" w:styleId="Telobesedila-zamik">
    <w:name w:val="Body Text Indent"/>
    <w:basedOn w:val="Navaden"/>
    <w:link w:val="Telobesedila-zamikZnak"/>
    <w:uiPriority w:val="99"/>
    <w:semiHidden/>
    <w:unhideWhenUsed/>
    <w:rsid w:val="00BA0E45"/>
    <w:pPr>
      <w:spacing w:after="120"/>
      <w:ind w:left="283"/>
    </w:pPr>
  </w:style>
  <w:style w:type="character" w:customStyle="1" w:styleId="Telobesedila-zamikZnak">
    <w:name w:val="Telo besedila - zamik Znak"/>
    <w:basedOn w:val="Privzetapisavaodstavka"/>
    <w:link w:val="Telobesedila-zamik"/>
    <w:uiPriority w:val="99"/>
    <w:semiHidden/>
    <w:rsid w:val="00BA0E45"/>
    <w:rPr>
      <w:rFonts w:ascii="Arial" w:eastAsia="Times New Roman" w:hAnsi="Arial" w:cs="Times New Roman"/>
      <w:sz w:val="20"/>
      <w:szCs w:val="24"/>
    </w:rPr>
  </w:style>
  <w:style w:type="paragraph" w:styleId="Telobesedila-prvizamik2">
    <w:name w:val="Body Text First Indent 2"/>
    <w:basedOn w:val="Telobesedila-zamik"/>
    <w:link w:val="Telobesedila-prvizamik2Znak"/>
    <w:uiPriority w:val="99"/>
    <w:unhideWhenUsed/>
    <w:rsid w:val="00BA0E45"/>
    <w:pPr>
      <w:spacing w:after="0"/>
      <w:ind w:left="360" w:firstLine="360"/>
    </w:pPr>
  </w:style>
  <w:style w:type="character" w:customStyle="1" w:styleId="Telobesedila-prvizamik2Znak">
    <w:name w:val="Telo besedila - prvi zamik 2 Znak"/>
    <w:basedOn w:val="Telobesedila-zamikZnak"/>
    <w:link w:val="Telobesedila-prvizamik2"/>
    <w:uiPriority w:val="99"/>
    <w:rsid w:val="00BA0E45"/>
    <w:rPr>
      <w:rFonts w:ascii="Arial" w:eastAsia="Times New Roman" w:hAnsi="Arial" w:cs="Times New Roman"/>
      <w:sz w:val="20"/>
      <w:szCs w:val="24"/>
    </w:rPr>
  </w:style>
  <w:style w:type="character" w:styleId="Nerazreenaomemba">
    <w:name w:val="Unresolved Mention"/>
    <w:basedOn w:val="Privzetapisavaodstavka"/>
    <w:uiPriority w:val="99"/>
    <w:semiHidden/>
    <w:unhideWhenUsed/>
    <w:rsid w:val="00BA0E45"/>
    <w:rPr>
      <w:color w:val="605E5C"/>
      <w:shd w:val="clear" w:color="auto" w:fill="E1DFDD"/>
    </w:rPr>
  </w:style>
  <w:style w:type="paragraph" w:styleId="Odstavekseznama">
    <w:name w:val="List Paragraph"/>
    <w:aliases w:val="Odstavek seznama_IP"/>
    <w:basedOn w:val="Navaden"/>
    <w:link w:val="OdstavekseznamaZnak"/>
    <w:uiPriority w:val="34"/>
    <w:qFormat/>
    <w:rsid w:val="000122C7"/>
    <w:pPr>
      <w:ind w:left="720"/>
      <w:contextualSpacing/>
    </w:pPr>
    <w:rPr>
      <w:rFonts w:eastAsiaTheme="minorHAnsi" w:cstheme="minorBidi"/>
      <w:szCs w:val="22"/>
    </w:rPr>
  </w:style>
  <w:style w:type="character" w:customStyle="1" w:styleId="OdstavekseznamaZnak">
    <w:name w:val="Odstavek seznama Znak"/>
    <w:aliases w:val="Odstavek seznama_IP Znak"/>
    <w:basedOn w:val="Privzetapisavaodstavka"/>
    <w:link w:val="Odstavekseznama"/>
    <w:uiPriority w:val="34"/>
    <w:qFormat/>
    <w:rsid w:val="000122C7"/>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67648">
      <w:bodyDiv w:val="1"/>
      <w:marLeft w:val="0"/>
      <w:marRight w:val="0"/>
      <w:marTop w:val="0"/>
      <w:marBottom w:val="0"/>
      <w:divBdr>
        <w:top w:val="none" w:sz="0" w:space="0" w:color="auto"/>
        <w:left w:val="none" w:sz="0" w:space="0" w:color="auto"/>
        <w:bottom w:val="none" w:sz="0" w:space="0" w:color="auto"/>
        <w:right w:val="none" w:sz="0" w:space="0" w:color="auto"/>
      </w:divBdr>
    </w:div>
    <w:div w:id="191306829">
      <w:bodyDiv w:val="1"/>
      <w:marLeft w:val="0"/>
      <w:marRight w:val="0"/>
      <w:marTop w:val="0"/>
      <w:marBottom w:val="0"/>
      <w:divBdr>
        <w:top w:val="none" w:sz="0" w:space="0" w:color="auto"/>
        <w:left w:val="none" w:sz="0" w:space="0" w:color="auto"/>
        <w:bottom w:val="none" w:sz="0" w:space="0" w:color="auto"/>
        <w:right w:val="none" w:sz="0" w:space="0" w:color="auto"/>
      </w:divBdr>
      <w:divsChild>
        <w:div w:id="708646757">
          <w:marLeft w:val="0"/>
          <w:marRight w:val="0"/>
          <w:marTop w:val="0"/>
          <w:marBottom w:val="120"/>
          <w:divBdr>
            <w:top w:val="none" w:sz="0" w:space="0" w:color="auto"/>
            <w:left w:val="none" w:sz="0" w:space="0" w:color="auto"/>
            <w:bottom w:val="none" w:sz="0" w:space="0" w:color="auto"/>
            <w:right w:val="none" w:sz="0" w:space="0" w:color="auto"/>
          </w:divBdr>
        </w:div>
        <w:div w:id="960107575">
          <w:marLeft w:val="0"/>
          <w:marRight w:val="0"/>
          <w:marTop w:val="240"/>
          <w:marBottom w:val="120"/>
          <w:divBdr>
            <w:top w:val="none" w:sz="0" w:space="0" w:color="auto"/>
            <w:left w:val="none" w:sz="0" w:space="0" w:color="auto"/>
            <w:bottom w:val="none" w:sz="0" w:space="0" w:color="auto"/>
            <w:right w:val="none" w:sz="0" w:space="0" w:color="auto"/>
          </w:divBdr>
        </w:div>
      </w:divsChild>
    </w:div>
    <w:div w:id="309093522">
      <w:bodyDiv w:val="1"/>
      <w:marLeft w:val="0"/>
      <w:marRight w:val="0"/>
      <w:marTop w:val="0"/>
      <w:marBottom w:val="0"/>
      <w:divBdr>
        <w:top w:val="none" w:sz="0" w:space="0" w:color="auto"/>
        <w:left w:val="none" w:sz="0" w:space="0" w:color="auto"/>
        <w:bottom w:val="none" w:sz="0" w:space="0" w:color="auto"/>
        <w:right w:val="none" w:sz="0" w:space="0" w:color="auto"/>
      </w:divBdr>
    </w:div>
    <w:div w:id="476651456">
      <w:bodyDiv w:val="1"/>
      <w:marLeft w:val="0"/>
      <w:marRight w:val="0"/>
      <w:marTop w:val="0"/>
      <w:marBottom w:val="0"/>
      <w:divBdr>
        <w:top w:val="none" w:sz="0" w:space="0" w:color="auto"/>
        <w:left w:val="none" w:sz="0" w:space="0" w:color="auto"/>
        <w:bottom w:val="none" w:sz="0" w:space="0" w:color="auto"/>
        <w:right w:val="none" w:sz="0" w:space="0" w:color="auto"/>
      </w:divBdr>
    </w:div>
    <w:div w:id="622224292">
      <w:bodyDiv w:val="1"/>
      <w:marLeft w:val="0"/>
      <w:marRight w:val="0"/>
      <w:marTop w:val="0"/>
      <w:marBottom w:val="0"/>
      <w:divBdr>
        <w:top w:val="none" w:sz="0" w:space="0" w:color="auto"/>
        <w:left w:val="none" w:sz="0" w:space="0" w:color="auto"/>
        <w:bottom w:val="none" w:sz="0" w:space="0" w:color="auto"/>
        <w:right w:val="none" w:sz="0" w:space="0" w:color="auto"/>
      </w:divBdr>
    </w:div>
    <w:div w:id="907498611">
      <w:bodyDiv w:val="1"/>
      <w:marLeft w:val="0"/>
      <w:marRight w:val="0"/>
      <w:marTop w:val="0"/>
      <w:marBottom w:val="0"/>
      <w:divBdr>
        <w:top w:val="none" w:sz="0" w:space="0" w:color="auto"/>
        <w:left w:val="none" w:sz="0" w:space="0" w:color="auto"/>
        <w:bottom w:val="none" w:sz="0" w:space="0" w:color="auto"/>
        <w:right w:val="none" w:sz="0" w:space="0" w:color="auto"/>
      </w:divBdr>
    </w:div>
    <w:div w:id="962809727">
      <w:bodyDiv w:val="1"/>
      <w:marLeft w:val="0"/>
      <w:marRight w:val="0"/>
      <w:marTop w:val="0"/>
      <w:marBottom w:val="0"/>
      <w:divBdr>
        <w:top w:val="none" w:sz="0" w:space="0" w:color="auto"/>
        <w:left w:val="none" w:sz="0" w:space="0" w:color="auto"/>
        <w:bottom w:val="none" w:sz="0" w:space="0" w:color="auto"/>
        <w:right w:val="none" w:sz="0" w:space="0" w:color="auto"/>
      </w:divBdr>
    </w:div>
    <w:div w:id="1665740706">
      <w:bodyDiv w:val="1"/>
      <w:marLeft w:val="0"/>
      <w:marRight w:val="0"/>
      <w:marTop w:val="0"/>
      <w:marBottom w:val="0"/>
      <w:divBdr>
        <w:top w:val="none" w:sz="0" w:space="0" w:color="auto"/>
        <w:left w:val="none" w:sz="0" w:space="0" w:color="auto"/>
        <w:bottom w:val="none" w:sz="0" w:space="0" w:color="auto"/>
        <w:right w:val="none" w:sz="0" w:space="0" w:color="auto"/>
      </w:divBdr>
    </w:div>
    <w:div w:id="209794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D66769B-E418-4BF8-9DCD-7D6A5A055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1568</Words>
  <Characters>8943</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Toplak</dc:creator>
  <cp:keywords/>
  <dc:description/>
  <cp:lastModifiedBy>Robert Kojc</cp:lastModifiedBy>
  <cp:revision>3</cp:revision>
  <dcterms:created xsi:type="dcterms:W3CDTF">2021-07-13T10:35:00Z</dcterms:created>
  <dcterms:modified xsi:type="dcterms:W3CDTF">2021-07-13T12:01:00Z</dcterms:modified>
</cp:coreProperties>
</file>