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3CEDC" w14:textId="77777777" w:rsidR="007D75CF" w:rsidRDefault="007D75CF" w:rsidP="00371AD9">
      <w:pPr>
        <w:rPr>
          <w:lang w:val="sl-SI"/>
        </w:rPr>
      </w:pPr>
    </w:p>
    <w:p w14:paraId="5AE386F1" w14:textId="77777777" w:rsidR="00BE1017" w:rsidRPr="00BE1017" w:rsidRDefault="00BE1017" w:rsidP="00BE1017">
      <w:pPr>
        <w:spacing w:after="200" w:line="276" w:lineRule="auto"/>
        <w:contextualSpacing/>
        <w:rPr>
          <w:rFonts w:cs="Arial"/>
          <w:b/>
          <w:szCs w:val="20"/>
          <w:lang w:val="sl-SI" w:eastAsia="sl-SI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28"/>
        <w:gridCol w:w="593"/>
        <w:gridCol w:w="223"/>
        <w:gridCol w:w="2208"/>
      </w:tblGrid>
      <w:tr w:rsidR="00BE1017" w:rsidRPr="00BE1017" w14:paraId="12720FDF" w14:textId="77777777" w:rsidTr="00F91E90">
        <w:trPr>
          <w:gridAfter w:val="3"/>
          <w:wAfter w:w="3024" w:type="dxa"/>
          <w:trHeight w:val="265"/>
        </w:trPr>
        <w:tc>
          <w:tcPr>
            <w:tcW w:w="6076" w:type="dxa"/>
            <w:gridSpan w:val="2"/>
          </w:tcPr>
          <w:p w14:paraId="65BCAE28" w14:textId="5D77763A" w:rsidR="00BE1017" w:rsidRPr="00BE1017" w:rsidRDefault="00BE1017" w:rsidP="00B93B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E1017">
              <w:rPr>
                <w:rFonts w:cs="Arial"/>
                <w:szCs w:val="20"/>
                <w:lang w:val="sl-SI" w:eastAsia="sl-SI"/>
              </w:rPr>
              <w:t xml:space="preserve">Številka: </w:t>
            </w:r>
            <w:r w:rsidR="007F607B">
              <w:rPr>
                <w:rFonts w:cs="Arial"/>
                <w:szCs w:val="20"/>
                <w:lang w:val="sl-SI" w:eastAsia="sl-SI"/>
              </w:rPr>
              <w:t>ZKO-2727/12-1</w:t>
            </w:r>
          </w:p>
        </w:tc>
      </w:tr>
      <w:tr w:rsidR="00BE1017" w:rsidRPr="00BE1017" w14:paraId="375F3E47" w14:textId="77777777" w:rsidTr="00F91E90">
        <w:trPr>
          <w:gridAfter w:val="3"/>
          <w:wAfter w:w="3024" w:type="dxa"/>
          <w:trHeight w:val="265"/>
        </w:trPr>
        <w:tc>
          <w:tcPr>
            <w:tcW w:w="6076" w:type="dxa"/>
            <w:gridSpan w:val="2"/>
          </w:tcPr>
          <w:p w14:paraId="3CD7A199" w14:textId="7616EBE6" w:rsidR="00BE1017" w:rsidRPr="00BE1017" w:rsidRDefault="00D60743" w:rsidP="00B93B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Ljubljana, </w:t>
            </w:r>
            <w:r w:rsidR="007F607B">
              <w:rPr>
                <w:rFonts w:cs="Arial"/>
                <w:szCs w:val="20"/>
                <w:lang w:val="sl-SI" w:eastAsia="sl-SI"/>
              </w:rPr>
              <w:t>9.2.2021</w:t>
            </w:r>
          </w:p>
        </w:tc>
      </w:tr>
      <w:tr w:rsidR="00BE1017" w:rsidRPr="00B75FC8" w14:paraId="7B2B16A2" w14:textId="77777777" w:rsidTr="00F91E90">
        <w:trPr>
          <w:gridAfter w:val="3"/>
          <w:wAfter w:w="3024" w:type="dxa"/>
          <w:trHeight w:val="265"/>
        </w:trPr>
        <w:tc>
          <w:tcPr>
            <w:tcW w:w="6076" w:type="dxa"/>
            <w:gridSpan w:val="2"/>
          </w:tcPr>
          <w:p w14:paraId="5BE4FF82" w14:textId="77777777" w:rsidR="00BE1017" w:rsidRPr="00BE1017" w:rsidRDefault="00BE1017" w:rsidP="004422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E1017">
              <w:rPr>
                <w:rFonts w:cs="Arial"/>
                <w:iCs/>
                <w:szCs w:val="20"/>
                <w:lang w:val="sl-SI" w:eastAsia="sl-SI"/>
              </w:rPr>
              <w:t xml:space="preserve">EVA </w:t>
            </w:r>
          </w:p>
        </w:tc>
      </w:tr>
      <w:tr w:rsidR="00BE1017" w:rsidRPr="00BE1017" w14:paraId="48771AB8" w14:textId="77777777" w:rsidTr="00F91E90">
        <w:trPr>
          <w:gridAfter w:val="3"/>
          <w:wAfter w:w="3024" w:type="dxa"/>
          <w:trHeight w:val="1046"/>
        </w:trPr>
        <w:tc>
          <w:tcPr>
            <w:tcW w:w="6076" w:type="dxa"/>
            <w:gridSpan w:val="2"/>
          </w:tcPr>
          <w:p w14:paraId="3F104115" w14:textId="77777777" w:rsidR="00BE1017" w:rsidRPr="00BE1017" w:rsidRDefault="00BE1017" w:rsidP="00BE1017">
            <w:pPr>
              <w:rPr>
                <w:rFonts w:eastAsia="Calibri" w:cs="Arial"/>
                <w:szCs w:val="20"/>
                <w:lang w:val="sl-SI"/>
              </w:rPr>
            </w:pPr>
          </w:p>
          <w:p w14:paraId="6D9DA2C2" w14:textId="77777777" w:rsidR="00BE1017" w:rsidRPr="00BE1017" w:rsidRDefault="00BE1017" w:rsidP="00BE1017">
            <w:pPr>
              <w:rPr>
                <w:rFonts w:eastAsia="Calibri" w:cs="Arial"/>
                <w:szCs w:val="20"/>
                <w:lang w:val="sl-SI"/>
              </w:rPr>
            </w:pPr>
            <w:r w:rsidRPr="00BE1017">
              <w:rPr>
                <w:rFonts w:eastAsia="Calibri" w:cs="Arial"/>
                <w:szCs w:val="20"/>
                <w:lang w:val="sl-SI"/>
              </w:rPr>
              <w:t>GENERALNI SEKRETARIAT VLADE REPUBLIKE SLOVENIJE</w:t>
            </w:r>
          </w:p>
          <w:p w14:paraId="5379EE67" w14:textId="77777777" w:rsidR="00BE1017" w:rsidRPr="00BE1017" w:rsidRDefault="00213575" w:rsidP="00BE1017">
            <w:pPr>
              <w:rPr>
                <w:rFonts w:eastAsia="Calibri" w:cs="Arial"/>
                <w:szCs w:val="20"/>
                <w:lang w:val="sl-SI"/>
              </w:rPr>
            </w:pPr>
            <w:hyperlink r:id="rId7" w:history="1">
              <w:r w:rsidR="00BE1017" w:rsidRPr="00BE1017">
                <w:rPr>
                  <w:rFonts w:eastAsia="Calibri" w:cs="Arial"/>
                  <w:color w:val="0000FF"/>
                  <w:szCs w:val="20"/>
                  <w:u w:val="single"/>
                  <w:lang w:val="sl-SI"/>
                </w:rPr>
                <w:t>Gp.gs@gov.si</w:t>
              </w:r>
            </w:hyperlink>
          </w:p>
          <w:p w14:paraId="07BBBE10" w14:textId="77777777" w:rsidR="00BE1017" w:rsidRPr="00BE1017" w:rsidRDefault="00BE1017" w:rsidP="00BE1017">
            <w:pPr>
              <w:rPr>
                <w:rFonts w:eastAsia="Calibri" w:cs="Arial"/>
                <w:szCs w:val="20"/>
                <w:lang w:val="sl-SI"/>
              </w:rPr>
            </w:pPr>
          </w:p>
        </w:tc>
      </w:tr>
      <w:tr w:rsidR="00BE1017" w:rsidRPr="00BE1017" w14:paraId="30E484A5" w14:textId="77777777" w:rsidTr="00F91E90">
        <w:trPr>
          <w:trHeight w:val="265"/>
        </w:trPr>
        <w:tc>
          <w:tcPr>
            <w:tcW w:w="9100" w:type="dxa"/>
            <w:gridSpan w:val="5"/>
          </w:tcPr>
          <w:p w14:paraId="1C48D372" w14:textId="0C9FCE5D" w:rsidR="00BE1017" w:rsidRPr="00BE1017" w:rsidRDefault="00BE1017" w:rsidP="00E700E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BE1017">
              <w:rPr>
                <w:rFonts w:cs="Arial"/>
                <w:b/>
                <w:szCs w:val="20"/>
                <w:lang w:val="sl-SI" w:eastAsia="sl-SI"/>
              </w:rPr>
              <w:t xml:space="preserve">ZADEVA: </w:t>
            </w:r>
            <w:r w:rsidR="00BD7CF2" w:rsidRPr="00C70671">
              <w:rPr>
                <w:b/>
                <w:lang w:val="sl-SI"/>
              </w:rPr>
              <w:t>Sprememba</w:t>
            </w:r>
            <w:r w:rsidR="00BD7CF2">
              <w:rPr>
                <w:b/>
                <w:lang w:val="sl-SI"/>
              </w:rPr>
              <w:t xml:space="preserve"> 2</w:t>
            </w:r>
            <w:r w:rsidR="00BD7CF2" w:rsidRPr="00C70671">
              <w:rPr>
                <w:b/>
                <w:lang w:val="sl-SI"/>
              </w:rPr>
              <w:t xml:space="preserve">. točke sklepa Vlade Republike Slovenije, </w:t>
            </w:r>
            <w:r w:rsidR="00BD7CF2">
              <w:rPr>
                <w:b/>
                <w:lang w:val="sl-SI"/>
              </w:rPr>
              <w:t xml:space="preserve">št. </w:t>
            </w:r>
            <w:r w:rsidR="00B93BF8">
              <w:rPr>
                <w:b/>
                <w:lang w:val="sl-SI"/>
              </w:rPr>
              <w:t>51002-1</w:t>
            </w:r>
            <w:r w:rsidR="00E700EF">
              <w:rPr>
                <w:b/>
                <w:lang w:val="sl-SI"/>
              </w:rPr>
              <w:t>1</w:t>
            </w:r>
            <w:r w:rsidR="00B93BF8">
              <w:rPr>
                <w:b/>
                <w:lang w:val="sl-SI"/>
              </w:rPr>
              <w:t>/2019/3</w:t>
            </w:r>
            <w:r w:rsidR="0049128B">
              <w:rPr>
                <w:b/>
                <w:lang w:val="sl-SI"/>
              </w:rPr>
              <w:t xml:space="preserve"> </w:t>
            </w:r>
            <w:r w:rsidR="00BD7CF2" w:rsidRPr="00FC1B4C">
              <w:rPr>
                <w:b/>
                <w:lang w:val="sl-SI"/>
              </w:rPr>
              <w:t xml:space="preserve">z dne </w:t>
            </w:r>
            <w:r w:rsidR="00E700EF">
              <w:rPr>
                <w:b/>
                <w:lang w:val="sl-SI"/>
              </w:rPr>
              <w:t>7.</w:t>
            </w:r>
            <w:r w:rsidR="00B93BF8">
              <w:rPr>
                <w:b/>
                <w:lang w:val="sl-SI"/>
              </w:rPr>
              <w:t>3.2019</w:t>
            </w:r>
            <w:r w:rsidR="00BD7CF2" w:rsidRPr="00C70671">
              <w:rPr>
                <w:rFonts w:cs="Arial"/>
                <w:b/>
                <w:lang w:val="sl-SI"/>
              </w:rPr>
              <w:t xml:space="preserve"> </w:t>
            </w:r>
            <w:r w:rsidR="00BD7CF2" w:rsidRPr="00C70671">
              <w:rPr>
                <w:rFonts w:cs="Arial"/>
                <w:b/>
                <w:szCs w:val="20"/>
                <w:lang w:val="sl-SI" w:eastAsia="sl-SI"/>
              </w:rPr>
              <w:t>– predlog za obravnavo</w:t>
            </w:r>
          </w:p>
        </w:tc>
      </w:tr>
      <w:tr w:rsidR="00BE1017" w:rsidRPr="00BE1017" w14:paraId="21184E9B" w14:textId="77777777" w:rsidTr="00F91E90">
        <w:trPr>
          <w:trHeight w:val="265"/>
        </w:trPr>
        <w:tc>
          <w:tcPr>
            <w:tcW w:w="9100" w:type="dxa"/>
            <w:gridSpan w:val="5"/>
          </w:tcPr>
          <w:p w14:paraId="49C18BAD" w14:textId="77777777" w:rsidR="00BE1017" w:rsidRPr="00BE1017" w:rsidRDefault="00BE1017" w:rsidP="00BE101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BE1017">
              <w:rPr>
                <w:rFonts w:cs="Arial"/>
                <w:b/>
                <w:szCs w:val="20"/>
                <w:lang w:val="sl-SI" w:eastAsia="sl-SI"/>
              </w:rPr>
              <w:t>1. Predlog sklepov vlade:</w:t>
            </w:r>
          </w:p>
        </w:tc>
      </w:tr>
      <w:tr w:rsidR="00BE1017" w:rsidRPr="001B2AD1" w14:paraId="5C67EE4E" w14:textId="77777777" w:rsidTr="00F91E90">
        <w:trPr>
          <w:trHeight w:val="3108"/>
        </w:trPr>
        <w:tc>
          <w:tcPr>
            <w:tcW w:w="9100" w:type="dxa"/>
            <w:gridSpan w:val="5"/>
          </w:tcPr>
          <w:p w14:paraId="3C8C5338" w14:textId="34E17D11" w:rsidR="004422F6" w:rsidRDefault="004422F6" w:rsidP="004422F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Cs/>
                <w:szCs w:val="20"/>
                <w:lang w:val="sl-SI" w:eastAsia="sl-SI"/>
              </w:rPr>
            </w:pPr>
            <w:r w:rsidRPr="004422F6">
              <w:rPr>
                <w:rFonts w:cs="Arial"/>
                <w:iCs/>
                <w:szCs w:val="20"/>
                <w:lang w:val="sl-SI" w:eastAsia="sl-SI"/>
              </w:rPr>
              <w:t xml:space="preserve">Na podlagi 2. in 21. člena Zakona o Vladi Republike Slovenije (Uradni list RS, št. 24/05 – uradno prečiščeno besedilo, 109/08, 38/10 – ZUKN, 8/12, 21/13, 47/13 – ZDU-1G, 65/14 in 55/17) in </w:t>
            </w:r>
            <w:r w:rsidR="001E5AC3">
              <w:rPr>
                <w:rFonts w:cs="Arial"/>
                <w:iCs/>
                <w:szCs w:val="20"/>
                <w:lang w:val="sl-SI" w:eastAsia="sl-SI"/>
              </w:rPr>
              <w:t xml:space="preserve">prvega odstavka </w:t>
            </w:r>
            <w:r w:rsidRPr="004422F6">
              <w:rPr>
                <w:rFonts w:cs="Arial"/>
                <w:iCs/>
                <w:szCs w:val="20"/>
                <w:lang w:val="sl-SI" w:eastAsia="sl-SI"/>
              </w:rPr>
              <w:t>7</w:t>
            </w:r>
            <w:r w:rsidR="00325B7F">
              <w:rPr>
                <w:rFonts w:cs="Arial"/>
                <w:iCs/>
                <w:szCs w:val="20"/>
                <w:lang w:val="sl-SI" w:eastAsia="sl-SI"/>
              </w:rPr>
              <w:t>3</w:t>
            </w:r>
            <w:r w:rsidRPr="004422F6">
              <w:rPr>
                <w:rFonts w:cs="Arial"/>
                <w:iCs/>
                <w:szCs w:val="20"/>
                <w:lang w:val="sl-SI" w:eastAsia="sl-SI"/>
              </w:rPr>
              <w:t xml:space="preserve">. člena Zakona o zunanjih zadevah (Uradni list RS, št. 113/03 – uradno prečiščeno besedilo, 20/06 – ZNOMCMO, 76/08, 108/09, 80/10 – ZUTD, 31/15 in 30/18 – </w:t>
            </w:r>
            <w:proofErr w:type="spellStart"/>
            <w:r w:rsidRPr="004422F6">
              <w:rPr>
                <w:rFonts w:cs="Arial"/>
                <w:iCs/>
                <w:szCs w:val="20"/>
                <w:lang w:val="sl-SI" w:eastAsia="sl-SI"/>
              </w:rPr>
              <w:t>ZKZaš</w:t>
            </w:r>
            <w:proofErr w:type="spellEnd"/>
            <w:r w:rsidRPr="004422F6">
              <w:rPr>
                <w:rFonts w:cs="Arial"/>
                <w:iCs/>
                <w:szCs w:val="20"/>
                <w:lang w:val="sl-SI" w:eastAsia="sl-SI"/>
              </w:rPr>
              <w:t xml:space="preserve">)  je Vlada Republike Slovenije na ... seji  dne ... sprejela naslednji </w:t>
            </w:r>
          </w:p>
          <w:p w14:paraId="6E616D0C" w14:textId="77777777" w:rsidR="00A821AE" w:rsidRPr="00A821AE" w:rsidRDefault="00A821AE" w:rsidP="004422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A821AE">
              <w:rPr>
                <w:rFonts w:cs="Arial"/>
                <w:bCs/>
                <w:szCs w:val="20"/>
                <w:lang w:val="sl-SI"/>
              </w:rPr>
              <w:t>SKLEP:</w:t>
            </w:r>
          </w:p>
          <w:p w14:paraId="2AA1602B" w14:textId="77777777" w:rsidR="00A821AE" w:rsidRPr="00A821AE" w:rsidRDefault="00A821AE" w:rsidP="00A821AE">
            <w:pPr>
              <w:spacing w:line="240" w:lineRule="atLeast"/>
              <w:ind w:left="360"/>
              <w:jc w:val="both"/>
              <w:rPr>
                <w:rFonts w:cs="Arial"/>
                <w:bCs/>
                <w:szCs w:val="20"/>
                <w:lang w:val="sl-SI"/>
              </w:rPr>
            </w:pPr>
          </w:p>
          <w:p w14:paraId="0BF32060" w14:textId="75FFD975" w:rsidR="00B75FC8" w:rsidRPr="00C70671" w:rsidRDefault="00587963" w:rsidP="00B75FC8">
            <w:pPr>
              <w:spacing w:line="240" w:lineRule="atLeast"/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 xml:space="preserve">V sklepu Vlade Republike Slovenije </w:t>
            </w:r>
            <w:r w:rsidR="00B75FC8" w:rsidRPr="008524A1">
              <w:rPr>
                <w:rFonts w:cs="Arial"/>
                <w:lang w:val="sl-SI"/>
              </w:rPr>
              <w:t xml:space="preserve">št. </w:t>
            </w:r>
            <w:r w:rsidR="008524A1" w:rsidRPr="008524A1">
              <w:rPr>
                <w:lang w:val="sl-SI"/>
              </w:rPr>
              <w:t>51002-1</w:t>
            </w:r>
            <w:r w:rsidR="00E700EF">
              <w:rPr>
                <w:lang w:val="sl-SI"/>
              </w:rPr>
              <w:t>1</w:t>
            </w:r>
            <w:r w:rsidR="008524A1" w:rsidRPr="008524A1">
              <w:rPr>
                <w:lang w:val="sl-SI"/>
              </w:rPr>
              <w:t xml:space="preserve">/2019/3 </w:t>
            </w:r>
            <w:r w:rsidR="00B75FC8" w:rsidRPr="008524A1">
              <w:rPr>
                <w:rFonts w:cs="Arial"/>
                <w:lang w:val="sl-SI"/>
              </w:rPr>
              <w:t xml:space="preserve">z dne </w:t>
            </w:r>
            <w:r w:rsidR="00E700EF">
              <w:rPr>
                <w:rFonts w:cs="Arial"/>
                <w:lang w:val="sl-SI"/>
              </w:rPr>
              <w:t>7</w:t>
            </w:r>
            <w:r w:rsidR="008524A1" w:rsidRPr="008524A1">
              <w:rPr>
                <w:lang w:val="sl-SI"/>
              </w:rPr>
              <w:t>. 3. 2019</w:t>
            </w:r>
            <w:r w:rsidR="00B75FC8" w:rsidRPr="00C70671">
              <w:rPr>
                <w:rFonts w:cs="Arial"/>
                <w:lang w:val="sl-SI"/>
              </w:rPr>
              <w:t xml:space="preserve">, </w:t>
            </w:r>
            <w:r>
              <w:rPr>
                <w:rFonts w:cs="Arial"/>
                <w:lang w:val="sl-SI"/>
              </w:rPr>
              <w:t xml:space="preserve">se točka 2. spremeni tako, da se </w:t>
            </w:r>
            <w:r w:rsidR="00B75FC8" w:rsidRPr="00C70671">
              <w:rPr>
                <w:rFonts w:cs="Arial"/>
                <w:lang w:val="sl-SI"/>
              </w:rPr>
              <w:t>glasi:</w:t>
            </w:r>
          </w:p>
          <w:p w14:paraId="092DB2AF" w14:textId="77777777" w:rsidR="00B75FC8" w:rsidRPr="00C70671" w:rsidRDefault="00B75FC8" w:rsidP="00B75FC8">
            <w:pPr>
              <w:spacing w:line="240" w:lineRule="atLeast"/>
              <w:ind w:left="360"/>
              <w:jc w:val="both"/>
              <w:rPr>
                <w:rFonts w:cs="Arial"/>
                <w:lang w:val="sl-SI"/>
              </w:rPr>
            </w:pPr>
          </w:p>
          <w:p w14:paraId="392C92B4" w14:textId="2C1DB4A4" w:rsidR="00B75FC8" w:rsidRPr="00C70671" w:rsidRDefault="00B75FC8" w:rsidP="00B75FC8">
            <w:pPr>
              <w:spacing w:line="240" w:lineRule="atLeast"/>
              <w:jc w:val="both"/>
              <w:rPr>
                <w:rFonts w:cs="Arial"/>
                <w:bCs/>
                <w:color w:val="000000"/>
                <w:lang w:val="sl-SI"/>
              </w:rPr>
            </w:pPr>
            <w:r w:rsidRPr="00C70671">
              <w:rPr>
                <w:rFonts w:cs="Arial"/>
                <w:lang w:val="sl-SI"/>
              </w:rPr>
              <w:t>»</w:t>
            </w:r>
            <w:r w:rsidR="00BD7CF2">
              <w:rPr>
                <w:rFonts w:cs="Arial"/>
                <w:lang w:val="sl-SI"/>
              </w:rPr>
              <w:t>2</w:t>
            </w:r>
            <w:r>
              <w:rPr>
                <w:rFonts w:cs="Arial"/>
                <w:lang w:val="sl-SI"/>
              </w:rPr>
              <w:t xml:space="preserve">. </w:t>
            </w:r>
            <w:r w:rsidR="00BD7CF2">
              <w:rPr>
                <w:rFonts w:cs="Arial"/>
                <w:lang w:val="sl-SI"/>
              </w:rPr>
              <w:t xml:space="preserve">Vlada Republike Slovenije pooblašča </w:t>
            </w:r>
            <w:r w:rsidR="00BD7CF2">
              <w:rPr>
                <w:rFonts w:cs="Arial"/>
                <w:iCs/>
                <w:szCs w:val="20"/>
                <w:lang w:val="sl-SI"/>
              </w:rPr>
              <w:t xml:space="preserve">dr. Anžeta Logarja, </w:t>
            </w:r>
            <w:r w:rsidR="00BD7CF2">
              <w:rPr>
                <w:rFonts w:cs="Arial"/>
                <w:lang w:val="sl-SI"/>
              </w:rPr>
              <w:t xml:space="preserve"> </w:t>
            </w:r>
            <w:r w:rsidR="00BD7CF2" w:rsidRPr="00BF3029">
              <w:rPr>
                <w:rFonts w:cs="Arial"/>
                <w:iCs/>
                <w:szCs w:val="20"/>
                <w:lang w:val="sl-SI"/>
              </w:rPr>
              <w:t xml:space="preserve">ministra za </w:t>
            </w:r>
            <w:r w:rsidR="00BD7CF2">
              <w:rPr>
                <w:rFonts w:cs="Arial"/>
                <w:iCs/>
                <w:szCs w:val="20"/>
                <w:lang w:val="sl-SI"/>
              </w:rPr>
              <w:t>zunanje zadeve</w:t>
            </w:r>
            <w:r w:rsidR="00BD7CF2">
              <w:rPr>
                <w:rFonts w:cs="Arial"/>
                <w:lang w:val="sl-SI"/>
              </w:rPr>
              <w:t xml:space="preserve"> Republike Slovenije</w:t>
            </w:r>
            <w:r w:rsidR="00955B3B">
              <w:rPr>
                <w:rFonts w:cs="Arial"/>
                <w:lang w:val="sl-SI"/>
              </w:rPr>
              <w:t>,</w:t>
            </w:r>
            <w:r w:rsidR="00BD7CF2">
              <w:rPr>
                <w:rFonts w:cs="Arial"/>
                <w:lang w:val="sl-SI"/>
              </w:rPr>
              <w:t xml:space="preserve"> za </w:t>
            </w:r>
            <w:r w:rsidRPr="00BF3029">
              <w:rPr>
                <w:rFonts w:cs="Arial"/>
                <w:iCs/>
                <w:szCs w:val="20"/>
                <w:lang w:val="sl-SI"/>
              </w:rPr>
              <w:t xml:space="preserve">podpis </w:t>
            </w:r>
            <w:r w:rsidR="00BD7CF2" w:rsidRPr="005C1F8C">
              <w:rPr>
                <w:rFonts w:cs="Arial"/>
                <w:lang w:val="sl-SI"/>
              </w:rPr>
              <w:t xml:space="preserve">Sporazuma </w:t>
            </w:r>
            <w:r w:rsidR="00E700EF">
              <w:rPr>
                <w:rFonts w:cs="Arial"/>
                <w:lang w:val="sl-SI"/>
              </w:rPr>
              <w:t>med Vlado Republike Slovenije</w:t>
            </w:r>
            <w:r w:rsidR="008524A1">
              <w:rPr>
                <w:rFonts w:cs="Arial"/>
                <w:lang w:val="sl-SI"/>
              </w:rPr>
              <w:t xml:space="preserve"> in </w:t>
            </w:r>
            <w:r w:rsidR="00E700EF">
              <w:rPr>
                <w:rFonts w:cs="Arial"/>
                <w:lang w:val="sl-SI"/>
              </w:rPr>
              <w:t>Vlado Republike Argentine o programu delovnih počitnic</w:t>
            </w:r>
            <w:r w:rsidRPr="00DF2995">
              <w:rPr>
                <w:rFonts w:cs="Arial"/>
                <w:i/>
                <w:iCs/>
                <w:szCs w:val="20"/>
                <w:lang w:val="sl-SI"/>
              </w:rPr>
              <w:t>.</w:t>
            </w:r>
            <w:r w:rsidRPr="00C70671">
              <w:rPr>
                <w:rFonts w:cs="Arial"/>
                <w:bCs/>
                <w:color w:val="000000"/>
                <w:lang w:val="sl-SI"/>
              </w:rPr>
              <w:t>«</w:t>
            </w:r>
          </w:p>
          <w:p w14:paraId="7E04E6E4" w14:textId="77777777" w:rsidR="00A821AE" w:rsidRPr="00A821AE" w:rsidRDefault="00A821AE" w:rsidP="00A821AE">
            <w:pPr>
              <w:spacing w:line="24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</w:p>
          <w:p w14:paraId="1D1AC16D" w14:textId="77777777" w:rsidR="00A821AE" w:rsidRPr="00A821AE" w:rsidRDefault="00A821AE" w:rsidP="00A821AE">
            <w:pPr>
              <w:spacing w:line="24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  <w:r w:rsidRPr="00A821AE">
              <w:rPr>
                <w:rFonts w:cs="Arial"/>
                <w:bCs/>
                <w:szCs w:val="20"/>
                <w:lang w:val="sl-SI"/>
              </w:rPr>
              <w:t>Sklep prejme</w:t>
            </w:r>
            <w:r w:rsidR="002C179F">
              <w:rPr>
                <w:rFonts w:cs="Arial"/>
                <w:bCs/>
                <w:szCs w:val="20"/>
                <w:lang w:val="sl-SI"/>
              </w:rPr>
              <w:t>jo</w:t>
            </w:r>
            <w:r w:rsidRPr="00A821AE">
              <w:rPr>
                <w:rFonts w:cs="Arial"/>
                <w:bCs/>
                <w:szCs w:val="20"/>
                <w:lang w:val="sl-SI"/>
              </w:rPr>
              <w:t xml:space="preserve">: </w:t>
            </w:r>
          </w:p>
          <w:p w14:paraId="267B2B2C" w14:textId="77777777" w:rsidR="002C179F" w:rsidRPr="00C814D4" w:rsidRDefault="002C179F" w:rsidP="002C179F">
            <w:pPr>
              <w:pStyle w:val="Neotevilenodstavek"/>
              <w:numPr>
                <w:ilvl w:val="0"/>
                <w:numId w:val="29"/>
              </w:numPr>
              <w:spacing w:before="0" w:after="0" w:line="260" w:lineRule="exact"/>
              <w:rPr>
                <w:iCs/>
                <w:sz w:val="20"/>
                <w:szCs w:val="20"/>
                <w:lang w:eastAsia="en-US"/>
              </w:rPr>
            </w:pPr>
            <w:r w:rsidRPr="00C814D4">
              <w:rPr>
                <w:bCs/>
                <w:sz w:val="20"/>
                <w:szCs w:val="20"/>
              </w:rPr>
              <w:t>Ministrstvo za zunanje zadeve,</w:t>
            </w:r>
          </w:p>
          <w:p w14:paraId="5E33EFC7" w14:textId="18BD8177" w:rsidR="002C179F" w:rsidRPr="00C814D4" w:rsidRDefault="002C179F" w:rsidP="002C179F">
            <w:pPr>
              <w:pStyle w:val="Neotevilenodstavek"/>
              <w:numPr>
                <w:ilvl w:val="0"/>
                <w:numId w:val="29"/>
              </w:numPr>
              <w:spacing w:before="0" w:after="0" w:line="260" w:lineRule="exact"/>
              <w:rPr>
                <w:iCs/>
                <w:sz w:val="20"/>
                <w:szCs w:val="20"/>
                <w:lang w:eastAsia="en-US"/>
              </w:rPr>
            </w:pPr>
            <w:r w:rsidRPr="00C814D4">
              <w:rPr>
                <w:iCs/>
                <w:sz w:val="20"/>
                <w:szCs w:val="20"/>
                <w:lang w:eastAsia="en-US"/>
              </w:rPr>
              <w:t xml:space="preserve">Ministrstvo za </w:t>
            </w:r>
            <w:r w:rsidR="00E700EF">
              <w:rPr>
                <w:iCs/>
                <w:sz w:val="20"/>
                <w:szCs w:val="20"/>
                <w:lang w:eastAsia="en-US"/>
              </w:rPr>
              <w:t>notranje zadeve</w:t>
            </w:r>
            <w:r w:rsidRPr="00C814D4">
              <w:rPr>
                <w:iCs/>
                <w:sz w:val="20"/>
                <w:szCs w:val="20"/>
                <w:lang w:eastAsia="en-US"/>
              </w:rPr>
              <w:t>,</w:t>
            </w:r>
          </w:p>
          <w:p w14:paraId="0982995C" w14:textId="1735953F" w:rsidR="002C179F" w:rsidRPr="00C814D4" w:rsidRDefault="002C179F" w:rsidP="002C179F">
            <w:pPr>
              <w:pStyle w:val="Neotevilenodstavek"/>
              <w:numPr>
                <w:ilvl w:val="0"/>
                <w:numId w:val="29"/>
              </w:numPr>
              <w:spacing w:before="0" w:after="0" w:line="260" w:lineRule="exact"/>
              <w:rPr>
                <w:iCs/>
                <w:sz w:val="20"/>
                <w:szCs w:val="20"/>
                <w:lang w:eastAsia="en-US"/>
              </w:rPr>
            </w:pPr>
            <w:r w:rsidRPr="00C814D4">
              <w:rPr>
                <w:iCs/>
                <w:sz w:val="20"/>
                <w:szCs w:val="20"/>
                <w:lang w:eastAsia="en-US"/>
              </w:rPr>
              <w:t xml:space="preserve">Ministrstvo za </w:t>
            </w:r>
            <w:r w:rsidR="00E700EF">
              <w:rPr>
                <w:iCs/>
                <w:sz w:val="20"/>
                <w:szCs w:val="20"/>
                <w:lang w:eastAsia="en-US"/>
              </w:rPr>
              <w:t>delo, družino, socialne zadeve in enake možnosti</w:t>
            </w:r>
            <w:r w:rsidRPr="00C814D4">
              <w:rPr>
                <w:iCs/>
                <w:sz w:val="20"/>
                <w:szCs w:val="20"/>
                <w:lang w:eastAsia="en-US"/>
              </w:rPr>
              <w:t>,</w:t>
            </w:r>
          </w:p>
          <w:p w14:paraId="1D2CFC41" w14:textId="77777777" w:rsidR="00E700EF" w:rsidRPr="00E700EF" w:rsidRDefault="00E700EF" w:rsidP="00E700EF">
            <w:pPr>
              <w:pStyle w:val="Neotevilenodstavek"/>
              <w:numPr>
                <w:ilvl w:val="0"/>
                <w:numId w:val="29"/>
              </w:numPr>
              <w:spacing w:before="0" w:after="0" w:line="260" w:lineRule="exact"/>
              <w:rPr>
                <w:bCs/>
                <w:i/>
                <w:color w:val="FF000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>Urad Vlade Republike Slovenije za komuniciranje</w:t>
            </w:r>
            <w:r w:rsidR="002C179F" w:rsidRPr="002C179F">
              <w:rPr>
                <w:iCs/>
                <w:sz w:val="20"/>
                <w:szCs w:val="20"/>
                <w:lang w:eastAsia="en-US"/>
              </w:rPr>
              <w:t>.</w:t>
            </w:r>
          </w:p>
          <w:p w14:paraId="6DC93E4C" w14:textId="2D07BEBC" w:rsidR="002C179F" w:rsidRPr="00BE6BA2" w:rsidRDefault="002C179F" w:rsidP="00E700EF">
            <w:pPr>
              <w:pStyle w:val="Neotevilenodstavek"/>
              <w:spacing w:before="0" w:after="0" w:line="260" w:lineRule="exact"/>
              <w:ind w:left="360"/>
              <w:rPr>
                <w:bCs/>
                <w:i/>
                <w:color w:val="FF0000"/>
                <w:szCs w:val="20"/>
              </w:rPr>
            </w:pPr>
            <w:r w:rsidRPr="002C179F"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76EB" w:rsidRPr="001B2AD1" w14:paraId="75BD627E" w14:textId="77777777" w:rsidTr="00F91E90">
        <w:tc>
          <w:tcPr>
            <w:tcW w:w="9100" w:type="dxa"/>
            <w:gridSpan w:val="5"/>
          </w:tcPr>
          <w:p w14:paraId="1A2E1A8D" w14:textId="77777777"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B876EB" w:rsidRPr="00B876EB" w14:paraId="133BABEE" w14:textId="77777777" w:rsidTr="00F91E90">
        <w:tc>
          <w:tcPr>
            <w:tcW w:w="9100" w:type="dxa"/>
            <w:gridSpan w:val="5"/>
          </w:tcPr>
          <w:p w14:paraId="7D7882B7" w14:textId="77777777" w:rsidR="00B876EB" w:rsidRPr="00B876EB" w:rsidRDefault="00B75FC8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B876EB" w:rsidRPr="00B876EB" w14:paraId="688E737E" w14:textId="77777777" w:rsidTr="00F91E90">
        <w:tc>
          <w:tcPr>
            <w:tcW w:w="9100" w:type="dxa"/>
            <w:gridSpan w:val="5"/>
          </w:tcPr>
          <w:p w14:paraId="733F9044" w14:textId="77777777"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3.a Osebe, odgovorne za strokovno pripravo in usklajenost gradiva:</w:t>
            </w:r>
          </w:p>
        </w:tc>
      </w:tr>
      <w:tr w:rsidR="0038643F" w:rsidRPr="00587963" w14:paraId="0686EBD7" w14:textId="77777777" w:rsidTr="00F91E90">
        <w:tc>
          <w:tcPr>
            <w:tcW w:w="9100" w:type="dxa"/>
            <w:gridSpan w:val="5"/>
          </w:tcPr>
          <w:p w14:paraId="3AE9FB06" w14:textId="77777777" w:rsidR="007B3BA2" w:rsidRPr="007B3BA2" w:rsidRDefault="0038643F" w:rsidP="007B3B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B3BA2">
              <w:rPr>
                <w:rFonts w:cs="Arial"/>
                <w:bCs/>
                <w:lang w:val="sl-SI"/>
              </w:rPr>
              <w:t xml:space="preserve">- </w:t>
            </w:r>
            <w:r w:rsidR="007B3BA2" w:rsidRPr="007B3BA2">
              <w:rPr>
                <w:rFonts w:cs="Arial"/>
                <w:iCs/>
                <w:szCs w:val="20"/>
                <w:lang w:val="sl-SI" w:eastAsia="sl-SI"/>
              </w:rPr>
              <w:t xml:space="preserve">dr. Marko Rakovec, </w:t>
            </w:r>
            <w:proofErr w:type="spellStart"/>
            <w:r w:rsidR="007B3BA2" w:rsidRPr="007B3BA2">
              <w:rPr>
                <w:rFonts w:cs="Arial"/>
                <w:iCs/>
                <w:szCs w:val="20"/>
                <w:lang w:val="sl-SI" w:eastAsia="sl-SI"/>
              </w:rPr>
              <w:t>v.d</w:t>
            </w:r>
            <w:proofErr w:type="spellEnd"/>
            <w:r w:rsidR="007B3BA2" w:rsidRPr="007B3BA2">
              <w:rPr>
                <w:rFonts w:cs="Arial"/>
                <w:iCs/>
                <w:szCs w:val="20"/>
                <w:lang w:val="sl-SI" w:eastAsia="sl-SI"/>
              </w:rPr>
              <w:t>. direktorja, Direktorat za mednarodno pravo in zaščito interesov, MZZ;</w:t>
            </w:r>
          </w:p>
          <w:p w14:paraId="3D4FFAEF" w14:textId="2CBC0AA6" w:rsidR="007B3BA2" w:rsidRPr="007B3BA2" w:rsidRDefault="007B3BA2" w:rsidP="007B3B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 xml:space="preserve">- </w:t>
            </w:r>
            <w:r w:rsidRPr="007B3BA2">
              <w:rPr>
                <w:rFonts w:cs="Arial"/>
                <w:iCs/>
                <w:szCs w:val="20"/>
                <w:lang w:val="sl-SI" w:eastAsia="sl-SI"/>
              </w:rPr>
              <w:t>Andrej Šter, vodja Konzularnega sektorja MZZ;</w:t>
            </w:r>
          </w:p>
          <w:p w14:paraId="3BF18D1A" w14:textId="76A5D46F" w:rsidR="007B3BA2" w:rsidRPr="00C814D4" w:rsidRDefault="007B3BA2" w:rsidP="007B3BA2">
            <w:pPr>
              <w:spacing w:line="240" w:lineRule="atLeast"/>
              <w:jc w:val="both"/>
              <w:rPr>
                <w:rFonts w:cs="Arial"/>
                <w:iCs/>
                <w:lang w:val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 xml:space="preserve">- </w:t>
            </w:r>
            <w:r w:rsidRPr="00B75FC8">
              <w:rPr>
                <w:rFonts w:cs="Arial"/>
                <w:iCs/>
                <w:szCs w:val="20"/>
                <w:lang w:val="sl-SI" w:eastAsia="sl-SI"/>
              </w:rPr>
              <w:t xml:space="preserve">Anton Pirih, vodja Oddelka za vizume in tujce, </w:t>
            </w:r>
            <w:r>
              <w:rPr>
                <w:rFonts w:cs="Arial"/>
                <w:iCs/>
                <w:szCs w:val="20"/>
                <w:lang w:val="sl-SI" w:eastAsia="sl-SI"/>
              </w:rPr>
              <w:t xml:space="preserve">Konzularni sektor </w:t>
            </w:r>
            <w:r w:rsidRPr="00B75FC8">
              <w:rPr>
                <w:rFonts w:cs="Arial"/>
                <w:iCs/>
                <w:szCs w:val="20"/>
                <w:lang w:val="sl-SI" w:eastAsia="sl-SI"/>
              </w:rPr>
              <w:t>MZZ.</w:t>
            </w:r>
          </w:p>
          <w:p w14:paraId="3CBF009A" w14:textId="49E68C5D" w:rsidR="0038643F" w:rsidRPr="00C814D4" w:rsidRDefault="0038643F" w:rsidP="003864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lang w:val="sl-SI"/>
              </w:rPr>
            </w:pPr>
          </w:p>
        </w:tc>
      </w:tr>
      <w:tr w:rsidR="0038643F" w:rsidRPr="00B876EB" w14:paraId="3622E389" w14:textId="77777777" w:rsidTr="00F91E90">
        <w:tc>
          <w:tcPr>
            <w:tcW w:w="9100" w:type="dxa"/>
            <w:gridSpan w:val="5"/>
          </w:tcPr>
          <w:p w14:paraId="01124D0F" w14:textId="77777777" w:rsidR="0038643F" w:rsidRPr="00B876EB" w:rsidRDefault="0038643F" w:rsidP="003864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iCs/>
                <w:szCs w:val="20"/>
                <w:lang w:val="sl-SI" w:eastAsia="sl-SI"/>
              </w:rPr>
              <w:t xml:space="preserve">3.b Zunanji strokovnjaki, ki so </w:t>
            </w:r>
            <w:r w:rsidRPr="00B876EB">
              <w:rPr>
                <w:rFonts w:cs="Arial"/>
                <w:b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38643F" w:rsidRPr="00F91E90" w14:paraId="07727AAB" w14:textId="77777777" w:rsidTr="00F91E90">
        <w:tc>
          <w:tcPr>
            <w:tcW w:w="9100" w:type="dxa"/>
            <w:gridSpan w:val="5"/>
          </w:tcPr>
          <w:p w14:paraId="737FC341" w14:textId="77777777" w:rsidR="0038643F" w:rsidRPr="00B876EB" w:rsidRDefault="0038643F" w:rsidP="003864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38643F" w:rsidRPr="00F91E90" w14:paraId="0DA015E0" w14:textId="77777777" w:rsidTr="00F91E90">
        <w:tc>
          <w:tcPr>
            <w:tcW w:w="9100" w:type="dxa"/>
            <w:gridSpan w:val="5"/>
          </w:tcPr>
          <w:p w14:paraId="4DD8B4E2" w14:textId="77777777" w:rsidR="0038643F" w:rsidRPr="00B876EB" w:rsidRDefault="0038643F" w:rsidP="003864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38643F" w:rsidRPr="00587963" w14:paraId="66B2E8F3" w14:textId="77777777" w:rsidTr="00F91E90">
        <w:tc>
          <w:tcPr>
            <w:tcW w:w="9100" w:type="dxa"/>
            <w:gridSpan w:val="5"/>
          </w:tcPr>
          <w:p w14:paraId="5173E8B3" w14:textId="64A08FB4" w:rsidR="0038643F" w:rsidRPr="004422F6" w:rsidRDefault="00B105A6" w:rsidP="00E05280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38643F" w:rsidRPr="00F91E90" w14:paraId="2104F091" w14:textId="77777777" w:rsidTr="00F91E90">
        <w:tc>
          <w:tcPr>
            <w:tcW w:w="9100" w:type="dxa"/>
            <w:gridSpan w:val="5"/>
          </w:tcPr>
          <w:p w14:paraId="789FAEE1" w14:textId="77777777" w:rsidR="0038643F" w:rsidRPr="00B876EB" w:rsidRDefault="0038643F" w:rsidP="0038643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5. Kratek povzetek gradiva:</w:t>
            </w:r>
          </w:p>
        </w:tc>
      </w:tr>
      <w:tr w:rsidR="0038643F" w:rsidRPr="00587963" w14:paraId="35D38603" w14:textId="77777777" w:rsidTr="00F91E90">
        <w:tc>
          <w:tcPr>
            <w:tcW w:w="9100" w:type="dxa"/>
            <w:gridSpan w:val="5"/>
          </w:tcPr>
          <w:p w14:paraId="558DA3D8" w14:textId="525BC508" w:rsidR="0038643F" w:rsidRPr="00B876EB" w:rsidRDefault="0038643F" w:rsidP="00700D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91E90">
              <w:rPr>
                <w:iCs/>
                <w:lang w:val="sl-SI"/>
              </w:rPr>
              <w:t xml:space="preserve">Sklep Vlade RS se v točki </w:t>
            </w:r>
            <w:r>
              <w:rPr>
                <w:iCs/>
                <w:lang w:val="sl-SI"/>
              </w:rPr>
              <w:t>2</w:t>
            </w:r>
            <w:r w:rsidRPr="00F91E90">
              <w:rPr>
                <w:iCs/>
                <w:lang w:val="sl-SI"/>
              </w:rPr>
              <w:t xml:space="preserve"> spremeni in dopolni tako, da se kot podpisnika sporazuma določi min</w:t>
            </w:r>
            <w:proofErr w:type="spellStart"/>
            <w:r w:rsidRPr="00BD7CF2">
              <w:rPr>
                <w:iCs/>
                <w:lang w:val="de-DE"/>
              </w:rPr>
              <w:t>istra</w:t>
            </w:r>
            <w:proofErr w:type="spellEnd"/>
            <w:r w:rsidR="00955B3B">
              <w:rPr>
                <w:iCs/>
                <w:lang w:val="de-DE"/>
              </w:rPr>
              <w:t xml:space="preserve"> </w:t>
            </w:r>
            <w:proofErr w:type="spellStart"/>
            <w:r w:rsidR="00955B3B">
              <w:rPr>
                <w:iCs/>
                <w:lang w:val="de-DE"/>
              </w:rPr>
              <w:t>za</w:t>
            </w:r>
            <w:proofErr w:type="spellEnd"/>
            <w:r w:rsidR="00955B3B">
              <w:rPr>
                <w:iCs/>
                <w:lang w:val="de-DE"/>
              </w:rPr>
              <w:t xml:space="preserve"> </w:t>
            </w:r>
            <w:proofErr w:type="spellStart"/>
            <w:r w:rsidR="00955B3B">
              <w:rPr>
                <w:iCs/>
                <w:lang w:val="de-DE"/>
              </w:rPr>
              <w:t>zunanje</w:t>
            </w:r>
            <w:proofErr w:type="spellEnd"/>
            <w:r w:rsidR="00955B3B">
              <w:rPr>
                <w:iCs/>
                <w:lang w:val="de-DE"/>
              </w:rPr>
              <w:t xml:space="preserve"> </w:t>
            </w:r>
            <w:proofErr w:type="spellStart"/>
            <w:r w:rsidR="00955B3B">
              <w:rPr>
                <w:iCs/>
                <w:lang w:val="de-DE"/>
              </w:rPr>
              <w:t>zadeve</w:t>
            </w:r>
            <w:proofErr w:type="spellEnd"/>
            <w:r w:rsidR="00B105A6">
              <w:rPr>
                <w:iCs/>
                <w:lang w:val="de-DE"/>
              </w:rPr>
              <w:t>,</w:t>
            </w:r>
            <w:r w:rsidRPr="00BD7CF2">
              <w:rPr>
                <w:iCs/>
                <w:lang w:val="de-DE"/>
              </w:rPr>
              <w:t xml:space="preserve"> </w:t>
            </w:r>
            <w:proofErr w:type="spellStart"/>
            <w:r w:rsidRPr="00BD7CF2">
              <w:rPr>
                <w:iCs/>
                <w:lang w:val="de-DE"/>
              </w:rPr>
              <w:t>dr.</w:t>
            </w:r>
            <w:proofErr w:type="spellEnd"/>
            <w:r w:rsidRPr="00BD7CF2">
              <w:rPr>
                <w:iCs/>
                <w:lang w:val="de-DE"/>
              </w:rPr>
              <w:t xml:space="preserve"> </w:t>
            </w:r>
            <w:proofErr w:type="spellStart"/>
            <w:r>
              <w:rPr>
                <w:iCs/>
                <w:lang w:val="de-DE"/>
              </w:rPr>
              <w:t>Anžeta</w:t>
            </w:r>
            <w:proofErr w:type="spellEnd"/>
            <w:r>
              <w:rPr>
                <w:iCs/>
                <w:lang w:val="de-DE"/>
              </w:rPr>
              <w:t xml:space="preserve"> </w:t>
            </w:r>
            <w:proofErr w:type="spellStart"/>
            <w:r w:rsidR="00700DCC">
              <w:rPr>
                <w:iCs/>
                <w:lang w:val="de-DE"/>
              </w:rPr>
              <w:t>Logarja</w:t>
            </w:r>
            <w:proofErr w:type="spellEnd"/>
            <w:r w:rsidR="00700DCC">
              <w:rPr>
                <w:iCs/>
                <w:lang w:val="de-DE"/>
              </w:rPr>
              <w:t>.</w:t>
            </w:r>
          </w:p>
        </w:tc>
      </w:tr>
      <w:tr w:rsidR="0038643F" w:rsidRPr="00B876EB" w14:paraId="4E4C99C6" w14:textId="77777777" w:rsidTr="00F91E90">
        <w:tc>
          <w:tcPr>
            <w:tcW w:w="9100" w:type="dxa"/>
            <w:gridSpan w:val="5"/>
          </w:tcPr>
          <w:p w14:paraId="0EC8F430" w14:textId="77777777" w:rsidR="0038643F" w:rsidRPr="00B876EB" w:rsidRDefault="0038643F" w:rsidP="0038643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6. Presoja posledic za:</w:t>
            </w:r>
          </w:p>
        </w:tc>
      </w:tr>
      <w:tr w:rsidR="0038643F" w:rsidRPr="00B876EB" w14:paraId="2D894594" w14:textId="77777777" w:rsidTr="00F91E90">
        <w:tc>
          <w:tcPr>
            <w:tcW w:w="1448" w:type="dxa"/>
          </w:tcPr>
          <w:p w14:paraId="6BB40D94" w14:textId="77777777" w:rsidR="0038643F" w:rsidRPr="00B876EB" w:rsidRDefault="0038643F" w:rsidP="0038643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lastRenderedPageBreak/>
              <w:t>a)</w:t>
            </w:r>
          </w:p>
        </w:tc>
        <w:tc>
          <w:tcPr>
            <w:tcW w:w="5444" w:type="dxa"/>
            <w:gridSpan w:val="3"/>
          </w:tcPr>
          <w:p w14:paraId="7579DFFF" w14:textId="77777777" w:rsidR="0038643F" w:rsidRPr="00B876EB" w:rsidRDefault="0038643F" w:rsidP="003864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208" w:type="dxa"/>
            <w:vAlign w:val="center"/>
          </w:tcPr>
          <w:p w14:paraId="5F9335F1" w14:textId="77777777" w:rsidR="0038643F" w:rsidRPr="00B876EB" w:rsidRDefault="0038643F" w:rsidP="003864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38643F" w:rsidRPr="00B876EB" w14:paraId="301FA548" w14:textId="77777777" w:rsidTr="00F91E90">
        <w:tc>
          <w:tcPr>
            <w:tcW w:w="1448" w:type="dxa"/>
          </w:tcPr>
          <w:p w14:paraId="063F0F3E" w14:textId="77777777" w:rsidR="0038643F" w:rsidRPr="00B876EB" w:rsidRDefault="0038643F" w:rsidP="0038643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b)</w:t>
            </w:r>
          </w:p>
        </w:tc>
        <w:tc>
          <w:tcPr>
            <w:tcW w:w="5444" w:type="dxa"/>
            <w:gridSpan w:val="3"/>
          </w:tcPr>
          <w:p w14:paraId="3C387426" w14:textId="77777777" w:rsidR="0038643F" w:rsidRPr="00B876EB" w:rsidRDefault="0038643F" w:rsidP="003864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08" w:type="dxa"/>
            <w:vAlign w:val="center"/>
          </w:tcPr>
          <w:p w14:paraId="5CCC993D" w14:textId="77777777" w:rsidR="0038643F" w:rsidRPr="00B876EB" w:rsidRDefault="0038643F" w:rsidP="003864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38643F" w:rsidRPr="00B876EB" w14:paraId="4F8D97BB" w14:textId="77777777" w:rsidTr="00F91E90">
        <w:tc>
          <w:tcPr>
            <w:tcW w:w="1448" w:type="dxa"/>
          </w:tcPr>
          <w:p w14:paraId="4914991E" w14:textId="77777777" w:rsidR="0038643F" w:rsidRPr="00B876EB" w:rsidRDefault="0038643F" w:rsidP="0038643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c)</w:t>
            </w:r>
          </w:p>
        </w:tc>
        <w:tc>
          <w:tcPr>
            <w:tcW w:w="5444" w:type="dxa"/>
            <w:gridSpan w:val="3"/>
          </w:tcPr>
          <w:p w14:paraId="3642E532" w14:textId="77777777" w:rsidR="0038643F" w:rsidRPr="00B876EB" w:rsidRDefault="0038643F" w:rsidP="003864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08" w:type="dxa"/>
            <w:vAlign w:val="center"/>
          </w:tcPr>
          <w:p w14:paraId="3F5F8C13" w14:textId="77777777" w:rsidR="0038643F" w:rsidRPr="00B876EB" w:rsidRDefault="0038643F" w:rsidP="003864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38643F" w:rsidRPr="00B876EB" w14:paraId="29793E19" w14:textId="77777777" w:rsidTr="00F91E90">
        <w:tc>
          <w:tcPr>
            <w:tcW w:w="1448" w:type="dxa"/>
          </w:tcPr>
          <w:p w14:paraId="0602D12E" w14:textId="77777777" w:rsidR="0038643F" w:rsidRPr="00B876EB" w:rsidRDefault="0038643F" w:rsidP="0038643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č)</w:t>
            </w:r>
          </w:p>
        </w:tc>
        <w:tc>
          <w:tcPr>
            <w:tcW w:w="5444" w:type="dxa"/>
            <w:gridSpan w:val="3"/>
          </w:tcPr>
          <w:p w14:paraId="351F88EF" w14:textId="77777777" w:rsidR="0038643F" w:rsidRPr="00B876EB" w:rsidRDefault="0038643F" w:rsidP="003864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gospodarstvo, zlasti</w:t>
            </w:r>
            <w:r w:rsidRPr="00B876EB">
              <w:rPr>
                <w:rFonts w:cs="Arial"/>
                <w:bCs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208" w:type="dxa"/>
            <w:vAlign w:val="center"/>
          </w:tcPr>
          <w:p w14:paraId="15D50DA5" w14:textId="77777777" w:rsidR="0038643F" w:rsidRPr="00B876EB" w:rsidRDefault="0038643F" w:rsidP="003864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38643F" w:rsidRPr="00B876EB" w14:paraId="741B91A7" w14:textId="77777777" w:rsidTr="00F91E90">
        <w:tc>
          <w:tcPr>
            <w:tcW w:w="1448" w:type="dxa"/>
          </w:tcPr>
          <w:p w14:paraId="2B4FFFAD" w14:textId="77777777" w:rsidR="0038643F" w:rsidRPr="00B876EB" w:rsidRDefault="0038643F" w:rsidP="0038643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d)</w:t>
            </w:r>
          </w:p>
        </w:tc>
        <w:tc>
          <w:tcPr>
            <w:tcW w:w="5444" w:type="dxa"/>
            <w:gridSpan w:val="3"/>
          </w:tcPr>
          <w:p w14:paraId="37106B56" w14:textId="77777777" w:rsidR="0038643F" w:rsidRPr="00B876EB" w:rsidRDefault="0038643F" w:rsidP="003864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208" w:type="dxa"/>
            <w:vAlign w:val="center"/>
          </w:tcPr>
          <w:p w14:paraId="0BF293C5" w14:textId="77777777" w:rsidR="0038643F" w:rsidRPr="00B876EB" w:rsidRDefault="0038643F" w:rsidP="003864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38643F" w:rsidRPr="00B876EB" w14:paraId="7B11B19C" w14:textId="77777777" w:rsidTr="00F91E90">
        <w:tc>
          <w:tcPr>
            <w:tcW w:w="1448" w:type="dxa"/>
          </w:tcPr>
          <w:p w14:paraId="60AFB07F" w14:textId="77777777" w:rsidR="0038643F" w:rsidRPr="00B876EB" w:rsidRDefault="0038643F" w:rsidP="0038643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e)</w:t>
            </w:r>
          </w:p>
        </w:tc>
        <w:tc>
          <w:tcPr>
            <w:tcW w:w="5444" w:type="dxa"/>
            <w:gridSpan w:val="3"/>
          </w:tcPr>
          <w:p w14:paraId="4F12E9A7" w14:textId="77777777" w:rsidR="0038643F" w:rsidRPr="00B876EB" w:rsidRDefault="0038643F" w:rsidP="003864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socialno področje</w:t>
            </w:r>
          </w:p>
        </w:tc>
        <w:tc>
          <w:tcPr>
            <w:tcW w:w="2208" w:type="dxa"/>
            <w:vAlign w:val="center"/>
          </w:tcPr>
          <w:p w14:paraId="239A8CA1" w14:textId="77777777" w:rsidR="0038643F" w:rsidRPr="00B876EB" w:rsidRDefault="0038643F" w:rsidP="003864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38643F" w:rsidRPr="00B876EB" w14:paraId="48BA3CFF" w14:textId="77777777" w:rsidTr="00F91E90">
        <w:tc>
          <w:tcPr>
            <w:tcW w:w="1448" w:type="dxa"/>
            <w:tcBorders>
              <w:bottom w:val="single" w:sz="4" w:space="0" w:color="auto"/>
            </w:tcBorders>
          </w:tcPr>
          <w:p w14:paraId="70D7A58E" w14:textId="77777777" w:rsidR="0038643F" w:rsidRPr="00B876EB" w:rsidRDefault="0038643F" w:rsidP="0038643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f)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</w:tcPr>
          <w:p w14:paraId="1BF72A68" w14:textId="77777777" w:rsidR="0038643F" w:rsidRPr="00B876EB" w:rsidRDefault="0038643F" w:rsidP="003864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dokumente razvojnega načrtovanja:</w:t>
            </w:r>
          </w:p>
          <w:p w14:paraId="742287F5" w14:textId="77777777" w:rsidR="0038643F" w:rsidRPr="00B876EB" w:rsidRDefault="0038643F" w:rsidP="0038643F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nacionalne dokumente razvojnega načrtovanja</w:t>
            </w:r>
          </w:p>
          <w:p w14:paraId="6BC6BA56" w14:textId="77777777" w:rsidR="0038643F" w:rsidRPr="00B876EB" w:rsidRDefault="0038643F" w:rsidP="0038643F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14:paraId="41E76AA8" w14:textId="77777777" w:rsidR="0038643F" w:rsidRPr="00B876EB" w:rsidRDefault="0038643F" w:rsidP="0038643F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65F37AC8" w14:textId="77777777" w:rsidR="0038643F" w:rsidRPr="00B876EB" w:rsidRDefault="0038643F" w:rsidP="003864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38643F" w:rsidRPr="00B876EB" w14:paraId="13CE4D1F" w14:textId="77777777" w:rsidTr="00F91E90"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E385" w14:textId="77777777" w:rsidR="0038643F" w:rsidRPr="00B876EB" w:rsidRDefault="0038643F" w:rsidP="0038643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7.a Predstavitev ocene finančnih posledic nad 40.000 EUR:</w:t>
            </w:r>
          </w:p>
          <w:p w14:paraId="6E9F39D5" w14:textId="77777777" w:rsidR="0038643F" w:rsidRDefault="0038643F" w:rsidP="0038643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/</w:t>
            </w:r>
          </w:p>
          <w:p w14:paraId="6D7A9C62" w14:textId="77777777" w:rsidR="0038643F" w:rsidRPr="00B876EB" w:rsidRDefault="0038643F" w:rsidP="0038643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</w:p>
        </w:tc>
      </w:tr>
      <w:tr w:rsidR="0038643F" w:rsidRPr="00B876EB" w14:paraId="2B90F8EC" w14:textId="77777777" w:rsidTr="00F91E90">
        <w:trPr>
          <w:trHeight w:val="1152"/>
        </w:trPr>
        <w:tc>
          <w:tcPr>
            <w:tcW w:w="9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58EE" w14:textId="77777777" w:rsidR="0038643F" w:rsidRPr="00B876EB" w:rsidRDefault="0038643F" w:rsidP="0038643F">
            <w:pPr>
              <w:rPr>
                <w:rFonts w:cs="Arial"/>
                <w:b/>
                <w:szCs w:val="20"/>
                <w:lang w:val="sl-SI"/>
              </w:rPr>
            </w:pPr>
            <w:r w:rsidRPr="00B876EB">
              <w:rPr>
                <w:rFonts w:cs="Arial"/>
                <w:b/>
                <w:szCs w:val="20"/>
                <w:lang w:val="sl-SI"/>
              </w:rPr>
              <w:t>7.b Predstavitev ocene finančnih posledic pod 40.000 EUR:</w:t>
            </w:r>
          </w:p>
          <w:p w14:paraId="536D84EA" w14:textId="77777777" w:rsidR="0038643F" w:rsidRPr="00B876EB" w:rsidRDefault="0038643F" w:rsidP="0038643F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/</w:t>
            </w:r>
          </w:p>
        </w:tc>
      </w:tr>
      <w:tr w:rsidR="0038643F" w:rsidRPr="00B876EB" w14:paraId="67B8AC34" w14:textId="77777777" w:rsidTr="00F91E90">
        <w:trPr>
          <w:trHeight w:val="371"/>
        </w:trPr>
        <w:tc>
          <w:tcPr>
            <w:tcW w:w="9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4F7F" w14:textId="77777777" w:rsidR="0038643F" w:rsidRPr="00B876EB" w:rsidRDefault="0038643F" w:rsidP="0038643F">
            <w:pPr>
              <w:rPr>
                <w:rFonts w:cs="Arial"/>
                <w:b/>
                <w:szCs w:val="20"/>
                <w:lang w:val="sl-SI"/>
              </w:rPr>
            </w:pPr>
            <w:r w:rsidRPr="00B876EB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38643F" w:rsidRPr="00B876EB" w14:paraId="15AA8604" w14:textId="77777777" w:rsidTr="00F91E90">
        <w:tc>
          <w:tcPr>
            <w:tcW w:w="6669" w:type="dxa"/>
            <w:gridSpan w:val="3"/>
          </w:tcPr>
          <w:p w14:paraId="32B3247A" w14:textId="77777777" w:rsidR="0038643F" w:rsidRPr="00B876EB" w:rsidRDefault="0038643F" w:rsidP="003864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Vsebina predloženega gradiva (predpisa) vpliva na:</w:t>
            </w:r>
          </w:p>
          <w:p w14:paraId="1D8B3124" w14:textId="77777777" w:rsidR="0038643F" w:rsidRPr="00B876EB" w:rsidRDefault="0038643F" w:rsidP="0038643F">
            <w:pPr>
              <w:widowControl w:val="0"/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pristojnosti občin,</w:t>
            </w:r>
          </w:p>
          <w:p w14:paraId="7FE8FD3A" w14:textId="77777777" w:rsidR="0038643F" w:rsidRPr="00B876EB" w:rsidRDefault="0038643F" w:rsidP="0038643F">
            <w:pPr>
              <w:widowControl w:val="0"/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delovanje občin,</w:t>
            </w:r>
          </w:p>
          <w:p w14:paraId="2847A165" w14:textId="77777777" w:rsidR="0038643F" w:rsidRPr="00B876EB" w:rsidRDefault="0038643F" w:rsidP="0038643F">
            <w:pPr>
              <w:widowControl w:val="0"/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financiranje občin.</w:t>
            </w:r>
          </w:p>
          <w:p w14:paraId="5F0754F7" w14:textId="77777777" w:rsidR="0038643F" w:rsidRPr="00B876EB" w:rsidRDefault="0038643F" w:rsidP="0038643F">
            <w:pPr>
              <w:widowControl w:val="0"/>
              <w:overflowPunct w:val="0"/>
              <w:autoSpaceDE w:val="0"/>
              <w:autoSpaceDN w:val="0"/>
              <w:adjustRightInd w:val="0"/>
              <w:ind w:left="144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  <w:tc>
          <w:tcPr>
            <w:tcW w:w="2431" w:type="dxa"/>
            <w:gridSpan w:val="2"/>
          </w:tcPr>
          <w:p w14:paraId="37536731" w14:textId="77777777" w:rsidR="0038643F" w:rsidRPr="00B876EB" w:rsidRDefault="0038643F" w:rsidP="003864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38643F" w:rsidRPr="001B2AD1" w14:paraId="02813202" w14:textId="77777777" w:rsidTr="00F91E90">
        <w:trPr>
          <w:trHeight w:val="274"/>
        </w:trPr>
        <w:tc>
          <w:tcPr>
            <w:tcW w:w="9100" w:type="dxa"/>
            <w:gridSpan w:val="5"/>
          </w:tcPr>
          <w:p w14:paraId="49E3F84E" w14:textId="77777777" w:rsidR="0038643F" w:rsidRPr="00B876EB" w:rsidRDefault="0038643F" w:rsidP="003864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 xml:space="preserve">Gradivo (predpis) je bilo poslano v mnenje: </w:t>
            </w:r>
          </w:p>
          <w:p w14:paraId="49B9B2A9" w14:textId="77777777" w:rsidR="0038643F" w:rsidRPr="00B876EB" w:rsidRDefault="0038643F" w:rsidP="0038643F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Skupnosti občin Slovenije SOS: DA/NE</w:t>
            </w:r>
          </w:p>
          <w:p w14:paraId="7407CD91" w14:textId="77777777" w:rsidR="0038643F" w:rsidRPr="00B876EB" w:rsidRDefault="0038643F" w:rsidP="0038643F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Združenju občin Slovenije ZOS: DA/NE</w:t>
            </w:r>
          </w:p>
          <w:p w14:paraId="6A661B26" w14:textId="77777777" w:rsidR="0038643F" w:rsidRPr="00B876EB" w:rsidRDefault="0038643F" w:rsidP="0038643F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Združenju mestnih občin Slovenije ZMOS: DA/NE</w:t>
            </w:r>
          </w:p>
          <w:p w14:paraId="6A2C7B29" w14:textId="77777777" w:rsidR="0038643F" w:rsidRPr="00B876EB" w:rsidRDefault="0038643F" w:rsidP="003864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14:paraId="477DC57C" w14:textId="77777777" w:rsidR="0038643F" w:rsidRPr="00B876EB" w:rsidRDefault="0038643F" w:rsidP="003864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Predlogi in pripombe združenj so bili upoštevani:</w:t>
            </w:r>
          </w:p>
          <w:p w14:paraId="3F0E0DF9" w14:textId="77777777" w:rsidR="0038643F" w:rsidRPr="00B876EB" w:rsidRDefault="0038643F" w:rsidP="0038643F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v celoti,</w:t>
            </w:r>
          </w:p>
          <w:p w14:paraId="193AE0D3" w14:textId="77777777" w:rsidR="0038643F" w:rsidRPr="00B876EB" w:rsidRDefault="0038643F" w:rsidP="0038643F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večinoma,</w:t>
            </w:r>
          </w:p>
          <w:p w14:paraId="02CFD08E" w14:textId="77777777" w:rsidR="0038643F" w:rsidRPr="00B876EB" w:rsidRDefault="0038643F" w:rsidP="0038643F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delno,</w:t>
            </w:r>
          </w:p>
          <w:p w14:paraId="79807927" w14:textId="77777777" w:rsidR="0038643F" w:rsidRPr="00B876EB" w:rsidRDefault="0038643F" w:rsidP="0038643F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niso bili upoštevani.</w:t>
            </w:r>
          </w:p>
          <w:p w14:paraId="50B4B565" w14:textId="77777777" w:rsidR="0038643F" w:rsidRPr="00B876EB" w:rsidRDefault="0038643F" w:rsidP="0038643F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14:paraId="3F9FC792" w14:textId="77777777" w:rsidR="0038643F" w:rsidRPr="00B876EB" w:rsidRDefault="0038643F" w:rsidP="003864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Bistveni predlogi in pripombe, ki niso bili upoštevani.</w:t>
            </w:r>
          </w:p>
          <w:p w14:paraId="6FB80ABF" w14:textId="77777777" w:rsidR="0038643F" w:rsidRPr="00B876EB" w:rsidRDefault="0038643F" w:rsidP="003864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38643F" w:rsidRPr="00B876EB" w14:paraId="04335E0D" w14:textId="77777777" w:rsidTr="00F91E90">
        <w:tc>
          <w:tcPr>
            <w:tcW w:w="9100" w:type="dxa"/>
            <w:gridSpan w:val="5"/>
            <w:vAlign w:val="center"/>
          </w:tcPr>
          <w:p w14:paraId="31682A81" w14:textId="77777777" w:rsidR="0038643F" w:rsidRPr="00B876EB" w:rsidRDefault="0038643F" w:rsidP="0038643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9. Predstavitev sodelovanja javnosti:</w:t>
            </w:r>
          </w:p>
        </w:tc>
      </w:tr>
      <w:tr w:rsidR="0038643F" w:rsidRPr="00B876EB" w14:paraId="78CE090F" w14:textId="77777777" w:rsidTr="00F91E90">
        <w:tc>
          <w:tcPr>
            <w:tcW w:w="6669" w:type="dxa"/>
            <w:gridSpan w:val="3"/>
          </w:tcPr>
          <w:p w14:paraId="41ABD245" w14:textId="77777777" w:rsidR="0038643F" w:rsidRPr="00B876EB" w:rsidRDefault="0038643F" w:rsidP="003864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77AE67B9" w14:textId="77777777" w:rsidR="0038643F" w:rsidRPr="00B876EB" w:rsidRDefault="0038643F" w:rsidP="003864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38643F" w:rsidRPr="00B876EB" w14:paraId="55F2534B" w14:textId="77777777" w:rsidTr="00F91E90">
        <w:tc>
          <w:tcPr>
            <w:tcW w:w="6669" w:type="dxa"/>
            <w:gridSpan w:val="3"/>
            <w:vAlign w:val="center"/>
          </w:tcPr>
          <w:p w14:paraId="133E712C" w14:textId="77777777" w:rsidR="0038643F" w:rsidRPr="00B876EB" w:rsidRDefault="0038643F" w:rsidP="0038643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5D886E0A" w14:textId="77777777" w:rsidR="0038643F" w:rsidRPr="00B876EB" w:rsidRDefault="0038643F" w:rsidP="003864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38643F" w:rsidRPr="00B876EB" w14:paraId="26EE4B4E" w14:textId="77777777" w:rsidTr="00F91E90">
        <w:tc>
          <w:tcPr>
            <w:tcW w:w="6669" w:type="dxa"/>
            <w:gridSpan w:val="3"/>
            <w:vAlign w:val="center"/>
          </w:tcPr>
          <w:p w14:paraId="4C724008" w14:textId="77777777" w:rsidR="0038643F" w:rsidRPr="00B876EB" w:rsidRDefault="0038643F" w:rsidP="0038643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560F604D" w14:textId="77777777" w:rsidR="0038643F" w:rsidRPr="00B876EB" w:rsidRDefault="0038643F" w:rsidP="003864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38643F" w:rsidRPr="00B876EB" w14:paraId="1C8879C8" w14:textId="77777777" w:rsidTr="00F91E90">
        <w:tc>
          <w:tcPr>
            <w:tcW w:w="9100" w:type="dxa"/>
            <w:gridSpan w:val="5"/>
            <w:vAlign w:val="center"/>
          </w:tcPr>
          <w:p w14:paraId="1ECBC74E" w14:textId="77777777" w:rsidR="0038643F" w:rsidRDefault="0038643F" w:rsidP="003864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14:paraId="0AA9B842" w14:textId="77777777" w:rsidR="0038643F" w:rsidRDefault="0038643F" w:rsidP="003864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14:paraId="2C0E62F1" w14:textId="77777777" w:rsidR="0038643F" w:rsidRDefault="0038643F" w:rsidP="003864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14:paraId="3EF67C69" w14:textId="77777777" w:rsidR="0038643F" w:rsidRDefault="0038643F" w:rsidP="003864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501604">
              <w:rPr>
                <w:rFonts w:cs="Arial"/>
                <w:b/>
                <w:szCs w:val="20"/>
                <w:lang w:val="sl-SI" w:eastAsia="sl-SI"/>
              </w:rPr>
              <w:t xml:space="preserve">dr. </w:t>
            </w:r>
            <w:r>
              <w:rPr>
                <w:rFonts w:cs="Arial"/>
                <w:b/>
                <w:szCs w:val="20"/>
                <w:lang w:val="sl-SI" w:eastAsia="sl-SI"/>
              </w:rPr>
              <w:t>Anže Logar</w:t>
            </w:r>
          </w:p>
          <w:p w14:paraId="110F9F37" w14:textId="77777777" w:rsidR="0038643F" w:rsidRPr="00B876EB" w:rsidRDefault="0038643F" w:rsidP="003864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MINISTER</w:t>
            </w:r>
          </w:p>
          <w:p w14:paraId="1F5BB702" w14:textId="77777777" w:rsidR="0038643F" w:rsidRPr="00B876EB" w:rsidRDefault="0038643F" w:rsidP="003864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</w:tc>
      </w:tr>
    </w:tbl>
    <w:p w14:paraId="3AB4AE05" w14:textId="77777777" w:rsidR="00BE1017" w:rsidRPr="00BE1017" w:rsidRDefault="00BE1017" w:rsidP="00BE1017">
      <w:pPr>
        <w:rPr>
          <w:rFonts w:cs="Arial"/>
          <w:b/>
          <w:szCs w:val="20"/>
          <w:lang w:val="sl-SI"/>
        </w:rPr>
      </w:pPr>
    </w:p>
    <w:p w14:paraId="4084D0C8" w14:textId="77777777" w:rsidR="00BE1017" w:rsidRPr="00BE1017" w:rsidRDefault="00BE1017" w:rsidP="00BE1017">
      <w:pPr>
        <w:tabs>
          <w:tab w:val="left" w:pos="708"/>
        </w:tabs>
        <w:rPr>
          <w:rFonts w:eastAsia="Calibri" w:cs="Arial"/>
          <w:b/>
          <w:szCs w:val="20"/>
          <w:lang w:val="sl-SI"/>
        </w:rPr>
      </w:pPr>
    </w:p>
    <w:p w14:paraId="13FB25D7" w14:textId="63F6B33C" w:rsidR="001B2AD1" w:rsidRPr="0031006C" w:rsidRDefault="001B2AD1" w:rsidP="001B2AD1">
      <w:pPr>
        <w:tabs>
          <w:tab w:val="left" w:pos="5812"/>
        </w:tabs>
        <w:jc w:val="center"/>
        <w:rPr>
          <w:rFonts w:cs="Arial"/>
          <w:b/>
          <w:bCs/>
          <w:szCs w:val="20"/>
          <w:lang w:val="sl-SI"/>
        </w:rPr>
      </w:pPr>
      <w:r w:rsidRPr="0031006C">
        <w:rPr>
          <w:b/>
          <w:lang w:val="sl-SI"/>
        </w:rPr>
        <w:t>OBRAZLOŽITEV</w:t>
      </w:r>
    </w:p>
    <w:p w14:paraId="24E75265" w14:textId="77777777" w:rsidR="001B2AD1" w:rsidRPr="00C70671" w:rsidRDefault="001B2AD1" w:rsidP="001B2AD1">
      <w:pPr>
        <w:tabs>
          <w:tab w:val="left" w:pos="5812"/>
        </w:tabs>
        <w:rPr>
          <w:rFonts w:cs="Arial"/>
          <w:szCs w:val="20"/>
          <w:lang w:val="sl-SI"/>
        </w:rPr>
      </w:pPr>
    </w:p>
    <w:p w14:paraId="5950A363" w14:textId="77777777" w:rsidR="001B2AD1" w:rsidRPr="00C70671" w:rsidRDefault="001B2AD1" w:rsidP="001B2AD1">
      <w:pPr>
        <w:tabs>
          <w:tab w:val="left" w:pos="5812"/>
        </w:tabs>
        <w:jc w:val="both"/>
        <w:rPr>
          <w:rFonts w:cs="Arial"/>
          <w:szCs w:val="20"/>
          <w:lang w:val="sl-SI"/>
        </w:rPr>
      </w:pPr>
    </w:p>
    <w:p w14:paraId="0598FDBC" w14:textId="159FADAE" w:rsidR="00700DCC" w:rsidRDefault="001B2AD1" w:rsidP="001B2AD1">
      <w:pPr>
        <w:jc w:val="both"/>
        <w:rPr>
          <w:color w:val="000000"/>
          <w:lang w:val="sl-SI"/>
        </w:rPr>
      </w:pPr>
      <w:r w:rsidRPr="000A0774">
        <w:rPr>
          <w:color w:val="000000"/>
          <w:lang w:val="sl-SI"/>
        </w:rPr>
        <w:t xml:space="preserve">Vlada Republike Slovenije je na </w:t>
      </w:r>
      <w:r w:rsidR="00955B3B">
        <w:rPr>
          <w:color w:val="000000"/>
          <w:lang w:val="sl-SI"/>
        </w:rPr>
        <w:t>2</w:t>
      </w:r>
      <w:r w:rsidR="007B3BA2">
        <w:rPr>
          <w:color w:val="000000"/>
          <w:lang w:val="sl-SI"/>
        </w:rPr>
        <w:t>2</w:t>
      </w:r>
      <w:r w:rsidRPr="000A0774">
        <w:rPr>
          <w:color w:val="000000"/>
          <w:lang w:val="sl-SI"/>
        </w:rPr>
        <w:t xml:space="preserve">. redni seji dne </w:t>
      </w:r>
      <w:r w:rsidR="007B3BA2">
        <w:rPr>
          <w:color w:val="000000"/>
          <w:lang w:val="sl-SI"/>
        </w:rPr>
        <w:t>7</w:t>
      </w:r>
      <w:r w:rsidR="00700DCC">
        <w:rPr>
          <w:color w:val="000000"/>
          <w:lang w:val="sl-SI"/>
        </w:rPr>
        <w:t>. 3. 2019</w:t>
      </w:r>
      <w:r w:rsidRPr="000A0774">
        <w:rPr>
          <w:color w:val="000000"/>
          <w:lang w:val="sl-SI"/>
        </w:rPr>
        <w:t xml:space="preserve"> pod točko </w:t>
      </w:r>
      <w:r w:rsidRPr="00B261F1">
        <w:rPr>
          <w:color w:val="000000"/>
          <w:lang w:val="sl-SI"/>
        </w:rPr>
        <w:t>1.</w:t>
      </w:r>
      <w:r w:rsidR="007B3BA2">
        <w:rPr>
          <w:color w:val="000000"/>
          <w:lang w:val="sl-SI"/>
        </w:rPr>
        <w:t>20</w:t>
      </w:r>
      <w:r w:rsidRPr="000A0774">
        <w:rPr>
          <w:color w:val="000000"/>
          <w:lang w:val="sl-SI"/>
        </w:rPr>
        <w:t xml:space="preserve"> </w:t>
      </w:r>
      <w:r>
        <w:rPr>
          <w:color w:val="000000"/>
          <w:lang w:val="sl-SI"/>
        </w:rPr>
        <w:t xml:space="preserve">sprejela </w:t>
      </w:r>
      <w:r w:rsidR="007B3BA2">
        <w:rPr>
          <w:color w:val="000000"/>
          <w:lang w:val="sl-SI"/>
        </w:rPr>
        <w:t xml:space="preserve">Pobudo za sklenitev </w:t>
      </w:r>
      <w:r w:rsidR="00700DCC">
        <w:rPr>
          <w:color w:val="000000"/>
          <w:lang w:val="sl-SI"/>
        </w:rPr>
        <w:t xml:space="preserve">Sporazuma </w:t>
      </w:r>
      <w:r w:rsidR="007B3BA2">
        <w:rPr>
          <w:color w:val="000000"/>
          <w:lang w:val="sl-SI"/>
        </w:rPr>
        <w:t>med Vlado Republike S</w:t>
      </w:r>
      <w:r w:rsidR="00700DCC">
        <w:rPr>
          <w:color w:val="000000"/>
          <w:lang w:val="sl-SI"/>
        </w:rPr>
        <w:t>lovenij</w:t>
      </w:r>
      <w:r w:rsidR="007B3BA2">
        <w:rPr>
          <w:color w:val="000000"/>
          <w:lang w:val="sl-SI"/>
        </w:rPr>
        <w:t>e</w:t>
      </w:r>
      <w:r w:rsidR="00700DCC">
        <w:rPr>
          <w:color w:val="000000"/>
          <w:lang w:val="sl-SI"/>
        </w:rPr>
        <w:t xml:space="preserve"> in </w:t>
      </w:r>
      <w:r w:rsidR="007B3BA2">
        <w:rPr>
          <w:color w:val="000000"/>
          <w:lang w:val="sl-SI"/>
        </w:rPr>
        <w:t xml:space="preserve">Vlado Republike Argentine o </w:t>
      </w:r>
      <w:r w:rsidR="00275AD5">
        <w:rPr>
          <w:color w:val="000000"/>
          <w:lang w:val="sl-SI"/>
        </w:rPr>
        <w:t>programu delovnih počitnic</w:t>
      </w:r>
      <w:r w:rsidR="00700DCC">
        <w:rPr>
          <w:color w:val="000000"/>
          <w:lang w:val="sl-SI"/>
        </w:rPr>
        <w:t xml:space="preserve">. </w:t>
      </w:r>
    </w:p>
    <w:p w14:paraId="594AD6EF" w14:textId="77777777" w:rsidR="001B2AD1" w:rsidRPr="000A0774" w:rsidRDefault="001B2AD1" w:rsidP="001B2AD1">
      <w:pPr>
        <w:jc w:val="both"/>
        <w:rPr>
          <w:color w:val="000000"/>
          <w:lang w:val="sl-SI"/>
        </w:rPr>
      </w:pPr>
    </w:p>
    <w:p w14:paraId="1E09CAC1" w14:textId="0E170ED8" w:rsidR="007B3BA2" w:rsidRPr="00297CB5" w:rsidRDefault="007B3BA2" w:rsidP="007B3BA2">
      <w:pPr>
        <w:tabs>
          <w:tab w:val="left" w:pos="5812"/>
        </w:tabs>
        <w:jc w:val="both"/>
        <w:rPr>
          <w:rFonts w:cs="Arial"/>
          <w:bCs/>
          <w:i/>
          <w:iCs/>
          <w:szCs w:val="20"/>
          <w:lang w:val="sl-SI"/>
        </w:rPr>
      </w:pPr>
      <w:r w:rsidRPr="000A0774">
        <w:rPr>
          <w:color w:val="000000"/>
          <w:lang w:val="sl-SI"/>
        </w:rPr>
        <w:t xml:space="preserve">V </w:t>
      </w:r>
      <w:r>
        <w:rPr>
          <w:color w:val="000000"/>
          <w:lang w:val="sl-SI"/>
        </w:rPr>
        <w:t>2</w:t>
      </w:r>
      <w:r w:rsidRPr="000A0774">
        <w:rPr>
          <w:color w:val="000000"/>
          <w:lang w:val="sl-SI"/>
        </w:rPr>
        <w:t xml:space="preserve">. točki sklepa je bil </w:t>
      </w:r>
      <w:r w:rsidR="00275AD5">
        <w:rPr>
          <w:color w:val="000000"/>
          <w:lang w:val="sl-SI"/>
        </w:rPr>
        <w:t xml:space="preserve">takratni </w:t>
      </w:r>
      <w:r w:rsidRPr="000A0774">
        <w:rPr>
          <w:color w:val="000000"/>
          <w:lang w:val="sl-SI"/>
        </w:rPr>
        <w:t xml:space="preserve">minister za </w:t>
      </w:r>
      <w:r>
        <w:rPr>
          <w:color w:val="000000"/>
          <w:lang w:val="sl-SI"/>
        </w:rPr>
        <w:t>zunanje zadeve</w:t>
      </w:r>
      <w:r w:rsidRPr="000A0774">
        <w:rPr>
          <w:color w:val="000000"/>
          <w:lang w:val="sl-SI"/>
        </w:rPr>
        <w:t xml:space="preserve">, </w:t>
      </w:r>
      <w:r>
        <w:rPr>
          <w:color w:val="000000"/>
          <w:lang w:val="sl-SI"/>
        </w:rPr>
        <w:t>dr</w:t>
      </w:r>
      <w:r w:rsidRPr="000A0774">
        <w:rPr>
          <w:color w:val="000000"/>
          <w:lang w:val="sl-SI"/>
        </w:rPr>
        <w:t xml:space="preserve">. </w:t>
      </w:r>
      <w:r>
        <w:rPr>
          <w:color w:val="000000"/>
          <w:lang w:val="sl-SI"/>
        </w:rPr>
        <w:t>Miroslav Cerar</w:t>
      </w:r>
      <w:r w:rsidRPr="000A0774">
        <w:rPr>
          <w:color w:val="000000"/>
          <w:lang w:val="sl-SI"/>
        </w:rPr>
        <w:t xml:space="preserve">, </w:t>
      </w:r>
      <w:r>
        <w:rPr>
          <w:color w:val="000000"/>
          <w:lang w:val="sl-SI"/>
        </w:rPr>
        <w:t xml:space="preserve">pooblaščen za podpis omenjenega </w:t>
      </w:r>
      <w:r w:rsidR="00275AD5">
        <w:rPr>
          <w:color w:val="000000"/>
          <w:lang w:val="sl-SI"/>
        </w:rPr>
        <w:t>sporazuma</w:t>
      </w:r>
      <w:r>
        <w:rPr>
          <w:color w:val="000000"/>
          <w:lang w:val="sl-SI"/>
        </w:rPr>
        <w:t>. Ker je</w:t>
      </w:r>
      <w:r w:rsidRPr="000A0774">
        <w:rPr>
          <w:color w:val="000000"/>
          <w:lang w:val="sl-SI"/>
        </w:rPr>
        <w:t xml:space="preserve"> </w:t>
      </w:r>
      <w:r>
        <w:rPr>
          <w:color w:val="000000"/>
          <w:lang w:val="sl-SI"/>
        </w:rPr>
        <w:t>marca</w:t>
      </w:r>
      <w:r w:rsidRPr="000A0774">
        <w:rPr>
          <w:color w:val="000000"/>
          <w:lang w:val="sl-SI"/>
        </w:rPr>
        <w:t xml:space="preserve"> 20</w:t>
      </w:r>
      <w:r>
        <w:rPr>
          <w:color w:val="000000"/>
          <w:lang w:val="sl-SI"/>
        </w:rPr>
        <w:t>20</w:t>
      </w:r>
      <w:r w:rsidRPr="000A0774">
        <w:rPr>
          <w:color w:val="000000"/>
          <w:lang w:val="sl-SI"/>
        </w:rPr>
        <w:t xml:space="preserve"> funkcijo </w:t>
      </w:r>
      <w:r>
        <w:rPr>
          <w:color w:val="000000"/>
          <w:lang w:val="sl-SI"/>
        </w:rPr>
        <w:t>ministra za zunanje zadeve Republike Slovenije</w:t>
      </w:r>
      <w:r w:rsidRPr="000A0774">
        <w:rPr>
          <w:color w:val="000000"/>
          <w:lang w:val="sl-SI"/>
        </w:rPr>
        <w:t xml:space="preserve"> prevzel </w:t>
      </w:r>
      <w:r>
        <w:rPr>
          <w:color w:val="000000"/>
          <w:lang w:val="sl-SI"/>
        </w:rPr>
        <w:t>dr</w:t>
      </w:r>
      <w:r w:rsidRPr="000A0774">
        <w:rPr>
          <w:color w:val="000000"/>
          <w:lang w:val="sl-SI"/>
        </w:rPr>
        <w:t xml:space="preserve">. </w:t>
      </w:r>
      <w:r>
        <w:rPr>
          <w:color w:val="000000"/>
          <w:lang w:val="sl-SI"/>
        </w:rPr>
        <w:t>Anže Logar</w:t>
      </w:r>
      <w:r w:rsidRPr="000A0774">
        <w:rPr>
          <w:color w:val="000000"/>
          <w:lang w:val="sl-SI"/>
        </w:rPr>
        <w:t>, se predlaga, da sporazum</w:t>
      </w:r>
      <w:r>
        <w:rPr>
          <w:color w:val="000000"/>
          <w:lang w:val="sl-SI"/>
        </w:rPr>
        <w:t xml:space="preserve"> podpiše dr. Anže Logar, minister za zunanje zadeve Republike Slovenije</w:t>
      </w:r>
      <w:r w:rsidRPr="000A0774">
        <w:rPr>
          <w:color w:val="000000"/>
          <w:lang w:val="sl-SI"/>
        </w:rPr>
        <w:t>.</w:t>
      </w:r>
    </w:p>
    <w:p w14:paraId="34070DCB" w14:textId="77777777" w:rsidR="00CE2F65" w:rsidRPr="00C55F34" w:rsidRDefault="00CE2F65" w:rsidP="00FE06FF">
      <w:pPr>
        <w:jc w:val="both"/>
        <w:rPr>
          <w:lang w:val="sl-SI"/>
        </w:rPr>
      </w:pPr>
    </w:p>
    <w:p w14:paraId="0DA8E317" w14:textId="77777777" w:rsidR="00CE2F65" w:rsidRPr="0025717A" w:rsidRDefault="00CE2F65" w:rsidP="00FE06FF">
      <w:pPr>
        <w:jc w:val="both"/>
        <w:rPr>
          <w:lang w:val="sl-SI"/>
        </w:rPr>
      </w:pPr>
    </w:p>
    <w:p w14:paraId="231CA1A1" w14:textId="77777777" w:rsidR="00CE2F65" w:rsidRPr="00670F4F" w:rsidRDefault="00CE2F65" w:rsidP="00FE06FF">
      <w:pPr>
        <w:jc w:val="both"/>
        <w:rPr>
          <w:lang w:val="sl-SI"/>
        </w:rPr>
      </w:pPr>
    </w:p>
    <w:p w14:paraId="1C7160C7" w14:textId="77777777" w:rsidR="00CE2F65" w:rsidRDefault="00CE2F65" w:rsidP="00371AD9">
      <w:pPr>
        <w:rPr>
          <w:lang w:val="sl-SI"/>
        </w:rPr>
      </w:pPr>
      <w:bookmarkStart w:id="0" w:name="_GoBack"/>
      <w:bookmarkEnd w:id="0"/>
    </w:p>
    <w:sectPr w:rsidR="00CE2F65" w:rsidSect="00386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CA6AE" w14:textId="77777777" w:rsidR="007B3BA2" w:rsidRDefault="007B3BA2">
      <w:r>
        <w:separator/>
      </w:r>
    </w:p>
  </w:endnote>
  <w:endnote w:type="continuationSeparator" w:id="0">
    <w:p w14:paraId="4D6D6001" w14:textId="77777777" w:rsidR="007B3BA2" w:rsidRDefault="007B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A82B1" w14:textId="77777777" w:rsidR="007B3BA2" w:rsidRDefault="007B3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D089E" w14:textId="77777777" w:rsidR="007B3BA2" w:rsidRDefault="007B3B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27022" w14:textId="77777777" w:rsidR="007B3BA2" w:rsidRDefault="007B3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C4C49" w14:textId="77777777" w:rsidR="007B3BA2" w:rsidRDefault="007B3BA2">
      <w:r>
        <w:separator/>
      </w:r>
    </w:p>
  </w:footnote>
  <w:footnote w:type="continuationSeparator" w:id="0">
    <w:p w14:paraId="49634AB8" w14:textId="77777777" w:rsidR="007B3BA2" w:rsidRDefault="007B3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D653B" w14:textId="77777777" w:rsidR="007B3BA2" w:rsidRDefault="007B3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81EE6" w14:textId="77777777" w:rsidR="007B3BA2" w:rsidRPr="00110CBD" w:rsidRDefault="007B3BA2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7B3BA2" w:rsidRPr="008F3500" w14:paraId="6E513932" w14:textId="77777777">
      <w:trPr>
        <w:cantSplit/>
        <w:trHeight w:hRule="exact" w:val="847"/>
      </w:trPr>
      <w:tc>
        <w:tcPr>
          <w:tcW w:w="567" w:type="dxa"/>
        </w:tcPr>
        <w:p w14:paraId="5BF8AEA8" w14:textId="77777777" w:rsidR="007B3BA2" w:rsidRPr="008F3500" w:rsidRDefault="007B3BA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2CB7C5F2" wp14:editId="2131A577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6E3F0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D0C2F05" w14:textId="77777777" w:rsidR="007B3BA2" w:rsidRPr="008F3500" w:rsidRDefault="007B3BA2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08A583D3" wp14:editId="50BEF4F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Picture 20" descr="0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Prešernova cesta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01 478 2000</w:t>
    </w:r>
  </w:p>
  <w:p w14:paraId="1774B666" w14:textId="77777777" w:rsidR="007B3BA2" w:rsidRPr="008F3500" w:rsidRDefault="007B3BA2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01 478 2340, 01 478 2341</w:t>
    </w:r>
    <w:r w:rsidRPr="008F3500">
      <w:rPr>
        <w:rFonts w:cs="Arial"/>
        <w:sz w:val="16"/>
        <w:lang w:val="sl-SI"/>
      </w:rPr>
      <w:t xml:space="preserve"> </w:t>
    </w:r>
  </w:p>
  <w:p w14:paraId="738629E3" w14:textId="77777777" w:rsidR="007B3BA2" w:rsidRPr="008F3500" w:rsidRDefault="007B3BA2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gp.mzz@gov.si</w:t>
    </w:r>
  </w:p>
  <w:p w14:paraId="7D01EA90" w14:textId="77777777" w:rsidR="007B3BA2" w:rsidRPr="008F3500" w:rsidRDefault="007B3BA2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www.mzz.gov.si</w:t>
    </w:r>
  </w:p>
  <w:p w14:paraId="4D909551" w14:textId="77777777" w:rsidR="007B3BA2" w:rsidRPr="008F3500" w:rsidRDefault="007B3BA2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653AD"/>
    <w:multiLevelType w:val="hybridMultilevel"/>
    <w:tmpl w:val="6B96D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90E4229"/>
    <w:multiLevelType w:val="hybridMultilevel"/>
    <w:tmpl w:val="CDBAF37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981BD2"/>
    <w:multiLevelType w:val="hybridMultilevel"/>
    <w:tmpl w:val="16202614"/>
    <w:lvl w:ilvl="0" w:tplc="601C86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775BE"/>
    <w:multiLevelType w:val="hybridMultilevel"/>
    <w:tmpl w:val="1B6098FA"/>
    <w:lvl w:ilvl="0" w:tplc="0424000F">
      <w:start w:val="1"/>
      <w:numFmt w:val="decimal"/>
      <w:pStyle w:val="Alineazaodstavkom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67E80"/>
    <w:multiLevelType w:val="hybridMultilevel"/>
    <w:tmpl w:val="825ED2EC"/>
    <w:lvl w:ilvl="0" w:tplc="9968C782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855C3A"/>
    <w:multiLevelType w:val="hybridMultilevel"/>
    <w:tmpl w:val="8FF07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21"/>
  </w:num>
  <w:num w:numId="12">
    <w:abstractNumId w:val="13"/>
  </w:num>
  <w:num w:numId="13">
    <w:abstractNumId w:val="4"/>
  </w:num>
  <w:num w:numId="14">
    <w:abstractNumId w:val="23"/>
  </w:num>
  <w:num w:numId="15">
    <w:abstractNumId w:val="8"/>
  </w:num>
  <w:num w:numId="16">
    <w:abstractNumId w:val="2"/>
  </w:num>
  <w:num w:numId="17">
    <w:abstractNumId w:val="19"/>
  </w:num>
  <w:num w:numId="18">
    <w:abstractNumId w:val="5"/>
  </w:num>
  <w:num w:numId="19">
    <w:abstractNumId w:val="24"/>
  </w:num>
  <w:num w:numId="20">
    <w:abstractNumId w:val="22"/>
  </w:num>
  <w:num w:numId="21">
    <w:abstractNumId w:val="27"/>
  </w:num>
  <w:num w:numId="22">
    <w:abstractNumId w:val="28"/>
  </w:num>
  <w:num w:numId="23">
    <w:abstractNumId w:val="14"/>
  </w:num>
  <w:num w:numId="24">
    <w:abstractNumId w:val="10"/>
  </w:num>
  <w:num w:numId="25">
    <w:abstractNumId w:val="18"/>
  </w:num>
  <w:num w:numId="26">
    <w:abstractNumId w:val="26"/>
  </w:num>
  <w:num w:numId="27">
    <w:abstractNumId w:val="9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2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sQCS5maG5mbmpko6SsGpxcWZ+XkgBSa1ALQlwEcsAAAA"/>
  </w:docVars>
  <w:rsids>
    <w:rsidRoot w:val="00F91E90"/>
    <w:rsid w:val="00020B93"/>
    <w:rsid w:val="00023A88"/>
    <w:rsid w:val="0003753F"/>
    <w:rsid w:val="000A7238"/>
    <w:rsid w:val="00101022"/>
    <w:rsid w:val="001357B2"/>
    <w:rsid w:val="0017478F"/>
    <w:rsid w:val="00180A4E"/>
    <w:rsid w:val="001B2AD1"/>
    <w:rsid w:val="001E5AC3"/>
    <w:rsid w:val="00202A77"/>
    <w:rsid w:val="00213575"/>
    <w:rsid w:val="00226842"/>
    <w:rsid w:val="00271CE5"/>
    <w:rsid w:val="00275AD5"/>
    <w:rsid w:val="00282020"/>
    <w:rsid w:val="00287572"/>
    <w:rsid w:val="00297CB5"/>
    <w:rsid w:val="002A2B69"/>
    <w:rsid w:val="002C179F"/>
    <w:rsid w:val="00325B7F"/>
    <w:rsid w:val="0035454B"/>
    <w:rsid w:val="003636BF"/>
    <w:rsid w:val="00371442"/>
    <w:rsid w:val="00371AD9"/>
    <w:rsid w:val="003845B4"/>
    <w:rsid w:val="0038643F"/>
    <w:rsid w:val="003867D6"/>
    <w:rsid w:val="00387B1A"/>
    <w:rsid w:val="0039007E"/>
    <w:rsid w:val="003C5EE5"/>
    <w:rsid w:val="003E1C74"/>
    <w:rsid w:val="004101BC"/>
    <w:rsid w:val="00437EC4"/>
    <w:rsid w:val="004422F6"/>
    <w:rsid w:val="004657EE"/>
    <w:rsid w:val="0048483F"/>
    <w:rsid w:val="0049128B"/>
    <w:rsid w:val="004A59EA"/>
    <w:rsid w:val="00500548"/>
    <w:rsid w:val="00500EDE"/>
    <w:rsid w:val="00501604"/>
    <w:rsid w:val="00526246"/>
    <w:rsid w:val="00564340"/>
    <w:rsid w:val="00566636"/>
    <w:rsid w:val="00567106"/>
    <w:rsid w:val="00587963"/>
    <w:rsid w:val="005D4391"/>
    <w:rsid w:val="005E1D3C"/>
    <w:rsid w:val="00625AE6"/>
    <w:rsid w:val="00632253"/>
    <w:rsid w:val="0063335B"/>
    <w:rsid w:val="00640DA2"/>
    <w:rsid w:val="00642714"/>
    <w:rsid w:val="006455CE"/>
    <w:rsid w:val="00655841"/>
    <w:rsid w:val="006661CF"/>
    <w:rsid w:val="006B234E"/>
    <w:rsid w:val="00700DCC"/>
    <w:rsid w:val="007125BA"/>
    <w:rsid w:val="00733017"/>
    <w:rsid w:val="00766191"/>
    <w:rsid w:val="00783310"/>
    <w:rsid w:val="00785ED4"/>
    <w:rsid w:val="007908F6"/>
    <w:rsid w:val="007A4A6D"/>
    <w:rsid w:val="007B3BA2"/>
    <w:rsid w:val="007C16D7"/>
    <w:rsid w:val="007D1BCF"/>
    <w:rsid w:val="007D4501"/>
    <w:rsid w:val="007D75CF"/>
    <w:rsid w:val="007E0440"/>
    <w:rsid w:val="007E6DC5"/>
    <w:rsid w:val="007F607B"/>
    <w:rsid w:val="007F6911"/>
    <w:rsid w:val="008337E5"/>
    <w:rsid w:val="008524A1"/>
    <w:rsid w:val="008601A1"/>
    <w:rsid w:val="0086141F"/>
    <w:rsid w:val="0088043C"/>
    <w:rsid w:val="00884889"/>
    <w:rsid w:val="008906C9"/>
    <w:rsid w:val="008A4FE3"/>
    <w:rsid w:val="008C5738"/>
    <w:rsid w:val="008D04F0"/>
    <w:rsid w:val="008D2B2F"/>
    <w:rsid w:val="008F3500"/>
    <w:rsid w:val="00924E3C"/>
    <w:rsid w:val="00955B3B"/>
    <w:rsid w:val="009612BB"/>
    <w:rsid w:val="00980CBD"/>
    <w:rsid w:val="009C740A"/>
    <w:rsid w:val="009F2605"/>
    <w:rsid w:val="00A014A9"/>
    <w:rsid w:val="00A125C5"/>
    <w:rsid w:val="00A2451C"/>
    <w:rsid w:val="00A35932"/>
    <w:rsid w:val="00A63CE6"/>
    <w:rsid w:val="00A65EE7"/>
    <w:rsid w:val="00A70133"/>
    <w:rsid w:val="00A770A6"/>
    <w:rsid w:val="00A813B1"/>
    <w:rsid w:val="00A821AE"/>
    <w:rsid w:val="00AB36C4"/>
    <w:rsid w:val="00AC32B2"/>
    <w:rsid w:val="00AC4EBC"/>
    <w:rsid w:val="00B105A6"/>
    <w:rsid w:val="00B17141"/>
    <w:rsid w:val="00B261F1"/>
    <w:rsid w:val="00B31575"/>
    <w:rsid w:val="00B541F9"/>
    <w:rsid w:val="00B75FC8"/>
    <w:rsid w:val="00B80B1D"/>
    <w:rsid w:val="00B8547D"/>
    <w:rsid w:val="00B876EB"/>
    <w:rsid w:val="00B93BF8"/>
    <w:rsid w:val="00BD7CF2"/>
    <w:rsid w:val="00BE1017"/>
    <w:rsid w:val="00BE6BA2"/>
    <w:rsid w:val="00BF1D92"/>
    <w:rsid w:val="00BF609A"/>
    <w:rsid w:val="00C242AE"/>
    <w:rsid w:val="00C250D5"/>
    <w:rsid w:val="00C35666"/>
    <w:rsid w:val="00C92898"/>
    <w:rsid w:val="00CA4340"/>
    <w:rsid w:val="00CE1C41"/>
    <w:rsid w:val="00CE2F65"/>
    <w:rsid w:val="00CE5238"/>
    <w:rsid w:val="00CE7514"/>
    <w:rsid w:val="00D04A03"/>
    <w:rsid w:val="00D14841"/>
    <w:rsid w:val="00D173C7"/>
    <w:rsid w:val="00D2064F"/>
    <w:rsid w:val="00D248DE"/>
    <w:rsid w:val="00D44F46"/>
    <w:rsid w:val="00D56AF5"/>
    <w:rsid w:val="00D60743"/>
    <w:rsid w:val="00D8542D"/>
    <w:rsid w:val="00DC6A71"/>
    <w:rsid w:val="00DD12A8"/>
    <w:rsid w:val="00DE7E80"/>
    <w:rsid w:val="00E0357D"/>
    <w:rsid w:val="00E05280"/>
    <w:rsid w:val="00E700EF"/>
    <w:rsid w:val="00ED1C3E"/>
    <w:rsid w:val="00F16834"/>
    <w:rsid w:val="00F240BB"/>
    <w:rsid w:val="00F57FED"/>
    <w:rsid w:val="00F6580B"/>
    <w:rsid w:val="00F91E90"/>
    <w:rsid w:val="00F93478"/>
    <w:rsid w:val="00FE06FF"/>
    <w:rsid w:val="00FE500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1EB4F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D9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Heading3">
    <w:name w:val="heading 3"/>
    <w:basedOn w:val="Normal"/>
    <w:next w:val="Normal"/>
    <w:qFormat/>
    <w:rsid w:val="00CE2F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ormal"/>
    <w:link w:val="VrstapredpisaZnak"/>
    <w:qFormat/>
    <w:rsid w:val="00371AD9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371AD9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ormal"/>
    <w:link w:val="NaslovpredpisaZnak"/>
    <w:qFormat/>
    <w:rsid w:val="00371AD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371AD9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ormal"/>
    <w:qFormat/>
    <w:rsid w:val="00371AD9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371AD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371AD9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ormal"/>
    <w:link w:val="OddelekZnak1"/>
    <w:qFormat/>
    <w:rsid w:val="00371AD9"/>
    <w:pPr>
      <w:numPr>
        <w:numId w:val="10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371AD9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ormal"/>
    <w:link w:val="AlineazaodstavkomZnak"/>
    <w:qFormat/>
    <w:rsid w:val="00371AD9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371AD9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ormal"/>
    <w:qFormat/>
    <w:rsid w:val="00371AD9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styleId="BodyTextIndent">
    <w:name w:val="Body Text Indent"/>
    <w:basedOn w:val="Normal"/>
    <w:rsid w:val="00CE2F65"/>
    <w:pPr>
      <w:tabs>
        <w:tab w:val="left" w:pos="5812"/>
      </w:tabs>
      <w:spacing w:line="240" w:lineRule="auto"/>
      <w:ind w:left="360"/>
      <w:jc w:val="both"/>
    </w:pPr>
    <w:rPr>
      <w:rFonts w:ascii="Times New Roman" w:hAnsi="Times New Roman"/>
      <w:bCs/>
      <w:i/>
      <w:iCs/>
      <w:sz w:val="24"/>
      <w:szCs w:val="20"/>
      <w:lang w:val="sl-SI"/>
    </w:rPr>
  </w:style>
  <w:style w:type="paragraph" w:styleId="BalloonText">
    <w:name w:val="Balloon Text"/>
    <w:basedOn w:val="Normal"/>
    <w:link w:val="BalloonTextChar"/>
    <w:rsid w:val="005D43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439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75FC8"/>
    <w:pPr>
      <w:ind w:left="720"/>
      <w:contextualSpacing/>
    </w:pPr>
  </w:style>
  <w:style w:type="character" w:styleId="CommentReference">
    <w:name w:val="annotation reference"/>
    <w:basedOn w:val="DefaultParagraphFont"/>
    <w:rsid w:val="00955B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5B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55B3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5B3B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Seje%20VRS\vladnogradivo-1.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vladnogradivo-1.del</Template>
  <TotalTime>0</TotalTime>
  <Pages>3</Pages>
  <Words>589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4078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2021-02-12T09:14:00Z</dcterms:created>
  <dcterms:modified xsi:type="dcterms:W3CDTF">2021-02-12T09:14:00Z</dcterms:modified>
</cp:coreProperties>
</file>